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DBEB" w14:textId="448893C9" w:rsidR="000A1689" w:rsidRPr="00AF4450" w:rsidRDefault="007A54B8" w:rsidP="000E61B2">
      <w:pPr>
        <w:jc w:val="both"/>
        <w:rPr>
          <w:rFonts w:cs="Arial"/>
          <w:b/>
          <w:szCs w:val="24"/>
        </w:rPr>
      </w:pPr>
      <w:r w:rsidRPr="00AF4450">
        <w:rPr>
          <w:rFonts w:cs="Arial"/>
          <w:b/>
          <w:szCs w:val="24"/>
        </w:rPr>
        <w:t>Meeting of the Full Council</w:t>
      </w:r>
      <w:r w:rsidR="00962539" w:rsidRPr="00AF4450">
        <w:rPr>
          <w:rFonts w:cs="Arial"/>
          <w:b/>
          <w:szCs w:val="24"/>
        </w:rPr>
        <w:t xml:space="preserve"> </w:t>
      </w:r>
      <w:r>
        <w:rPr>
          <w:rFonts w:cs="Arial"/>
          <w:b/>
          <w:szCs w:val="24"/>
        </w:rPr>
        <w:t>-</w:t>
      </w:r>
      <w:r w:rsidRPr="00AF4450">
        <w:rPr>
          <w:rFonts w:cs="Arial"/>
          <w:b/>
          <w:szCs w:val="24"/>
        </w:rPr>
        <w:t xml:space="preserve"> </w:t>
      </w:r>
      <w:r w:rsidR="00310864">
        <w:rPr>
          <w:rFonts w:cs="Arial"/>
          <w:b/>
          <w:szCs w:val="24"/>
        </w:rPr>
        <w:t>2</w:t>
      </w:r>
      <w:r w:rsidR="00171633">
        <w:rPr>
          <w:rFonts w:cs="Arial"/>
          <w:b/>
          <w:szCs w:val="24"/>
        </w:rPr>
        <w:t>6</w:t>
      </w:r>
      <w:r w:rsidR="0021352C">
        <w:rPr>
          <w:rFonts w:cs="Arial"/>
          <w:b/>
          <w:szCs w:val="24"/>
        </w:rPr>
        <w:t xml:space="preserve"> </w:t>
      </w:r>
      <w:r w:rsidR="00171633">
        <w:rPr>
          <w:rFonts w:cs="Arial"/>
          <w:b/>
          <w:szCs w:val="24"/>
        </w:rPr>
        <w:t>May</w:t>
      </w:r>
      <w:r w:rsidR="007246AE">
        <w:rPr>
          <w:rFonts w:cs="Arial"/>
          <w:b/>
          <w:szCs w:val="24"/>
        </w:rPr>
        <w:t xml:space="preserve"> 202</w:t>
      </w:r>
      <w:r w:rsidR="00310864">
        <w:rPr>
          <w:rFonts w:cs="Arial"/>
          <w:b/>
          <w:szCs w:val="24"/>
        </w:rPr>
        <w:t>2</w:t>
      </w:r>
      <w:r w:rsidRPr="00AF4450">
        <w:rPr>
          <w:rFonts w:cs="Arial"/>
          <w:b/>
          <w:szCs w:val="24"/>
        </w:rPr>
        <w:t xml:space="preserve"> </w:t>
      </w:r>
    </w:p>
    <w:p w14:paraId="306A7CEC" w14:textId="77777777" w:rsidR="000A1689" w:rsidRPr="00AF4450" w:rsidRDefault="000A1689" w:rsidP="000E61B2">
      <w:pPr>
        <w:jc w:val="both"/>
        <w:rPr>
          <w:rFonts w:cs="Arial"/>
          <w:b/>
          <w:szCs w:val="24"/>
        </w:rPr>
      </w:pPr>
    </w:p>
    <w:p w14:paraId="00472635" w14:textId="713371C9" w:rsidR="000A1689" w:rsidRPr="00AF4450" w:rsidRDefault="007A54B8" w:rsidP="000E61B2">
      <w:pPr>
        <w:jc w:val="both"/>
        <w:rPr>
          <w:rFonts w:cs="Arial"/>
          <w:b/>
          <w:szCs w:val="24"/>
        </w:rPr>
      </w:pPr>
      <w:r>
        <w:rPr>
          <w:rFonts w:cs="Arial"/>
          <w:b/>
          <w:szCs w:val="24"/>
        </w:rPr>
        <w:t>Report</w:t>
      </w:r>
      <w:r w:rsidR="00F65A84" w:rsidRPr="00AF4450">
        <w:rPr>
          <w:rFonts w:cs="Arial"/>
          <w:b/>
          <w:szCs w:val="24"/>
        </w:rPr>
        <w:t xml:space="preserve"> on</w:t>
      </w:r>
      <w:r w:rsidRPr="00AF4450">
        <w:rPr>
          <w:rFonts w:cs="Arial"/>
          <w:b/>
          <w:szCs w:val="24"/>
        </w:rPr>
        <w:t xml:space="preserve"> </w:t>
      </w:r>
      <w:r w:rsidR="004244FD">
        <w:rPr>
          <w:rFonts w:cs="Arial"/>
          <w:b/>
          <w:szCs w:val="24"/>
        </w:rPr>
        <w:t xml:space="preserve">the </w:t>
      </w:r>
      <w:r w:rsidR="00207627">
        <w:rPr>
          <w:rFonts w:cs="Arial"/>
          <w:b/>
          <w:szCs w:val="24"/>
        </w:rPr>
        <w:t xml:space="preserve">Education and Children's Services </w:t>
      </w:r>
      <w:r w:rsidR="00310864">
        <w:rPr>
          <w:rFonts w:cs="Arial"/>
          <w:b/>
          <w:szCs w:val="24"/>
        </w:rPr>
        <w:t xml:space="preserve">Scrutiny </w:t>
      </w:r>
      <w:r w:rsidR="00207627">
        <w:rPr>
          <w:rFonts w:cs="Arial"/>
          <w:b/>
          <w:szCs w:val="24"/>
        </w:rPr>
        <w:t>Committee</w:t>
      </w:r>
      <w:r w:rsidR="002C4C78">
        <w:rPr>
          <w:rFonts w:cs="Arial"/>
          <w:b/>
          <w:szCs w:val="24"/>
        </w:rPr>
        <w:t xml:space="preserve"> M</w:t>
      </w:r>
      <w:r w:rsidRPr="00AF4450">
        <w:rPr>
          <w:rFonts w:cs="Arial"/>
          <w:b/>
          <w:szCs w:val="24"/>
        </w:rPr>
        <w:t>eeting</w:t>
      </w:r>
      <w:r w:rsidR="0021352C">
        <w:rPr>
          <w:rFonts w:cs="Arial"/>
          <w:b/>
          <w:szCs w:val="24"/>
        </w:rPr>
        <w:t>s</w:t>
      </w:r>
      <w:r w:rsidR="00F65A84" w:rsidRPr="00AF4450">
        <w:rPr>
          <w:rFonts w:cs="Arial"/>
          <w:b/>
          <w:szCs w:val="24"/>
        </w:rPr>
        <w:t xml:space="preserve"> </w:t>
      </w:r>
      <w:r w:rsidR="002C4C78">
        <w:rPr>
          <w:rFonts w:cs="Arial"/>
          <w:b/>
          <w:szCs w:val="24"/>
        </w:rPr>
        <w:t>H</w:t>
      </w:r>
      <w:r w:rsidR="00F65A84" w:rsidRPr="00AF4450">
        <w:rPr>
          <w:rFonts w:cs="Arial"/>
          <w:b/>
          <w:szCs w:val="24"/>
        </w:rPr>
        <w:t>eld</w:t>
      </w:r>
      <w:r w:rsidRPr="00AF4450">
        <w:rPr>
          <w:rFonts w:cs="Arial"/>
          <w:b/>
          <w:szCs w:val="24"/>
        </w:rPr>
        <w:t xml:space="preserve"> on</w:t>
      </w:r>
      <w:r w:rsidR="00C006FA">
        <w:rPr>
          <w:rFonts w:cs="Arial"/>
          <w:b/>
          <w:szCs w:val="24"/>
        </w:rPr>
        <w:t xml:space="preserve"> </w:t>
      </w:r>
      <w:r w:rsidR="002C4C78">
        <w:rPr>
          <w:rFonts w:cs="Arial"/>
          <w:b/>
          <w:szCs w:val="24"/>
        </w:rPr>
        <w:t>22 February, 16 March, and 20 April 2022</w:t>
      </w:r>
    </w:p>
    <w:p w14:paraId="449162C5" w14:textId="77777777" w:rsidR="000A1689" w:rsidRPr="00AF4450" w:rsidRDefault="000A1689" w:rsidP="000E61B2">
      <w:pPr>
        <w:jc w:val="both"/>
        <w:rPr>
          <w:rFonts w:cs="Arial"/>
          <w:b/>
          <w:szCs w:val="24"/>
        </w:rPr>
      </w:pPr>
    </w:p>
    <w:p w14:paraId="1886FD28" w14:textId="244829F0" w:rsidR="000A1689" w:rsidRPr="00AF4450" w:rsidRDefault="007A54B8" w:rsidP="000E61B2">
      <w:pPr>
        <w:jc w:val="both"/>
        <w:rPr>
          <w:rFonts w:cs="Arial"/>
          <w:b/>
          <w:szCs w:val="24"/>
        </w:rPr>
      </w:pPr>
      <w:r w:rsidRPr="00AF4450">
        <w:rPr>
          <w:rFonts w:cs="Arial"/>
          <w:b/>
          <w:szCs w:val="24"/>
        </w:rPr>
        <w:t>Chair</w:t>
      </w:r>
      <w:r w:rsidR="0062535F">
        <w:rPr>
          <w:rFonts w:cs="Arial"/>
          <w:b/>
          <w:szCs w:val="24"/>
        </w:rPr>
        <w:t xml:space="preserve"> </w:t>
      </w:r>
      <w:r w:rsidRPr="00AF4450">
        <w:rPr>
          <w:rFonts w:cs="Arial"/>
          <w:b/>
          <w:szCs w:val="24"/>
        </w:rPr>
        <w:t>:</w:t>
      </w:r>
      <w:r w:rsidRPr="00AF4450">
        <w:rPr>
          <w:rFonts w:cs="Arial"/>
          <w:b/>
          <w:szCs w:val="24"/>
        </w:rPr>
        <w:tab/>
        <w:t xml:space="preserve">County Councillor </w:t>
      </w:r>
      <w:r w:rsidR="00207627">
        <w:rPr>
          <w:rFonts w:cs="Arial"/>
          <w:b/>
          <w:szCs w:val="24"/>
        </w:rPr>
        <w:t>Andrea Kay</w:t>
      </w:r>
    </w:p>
    <w:p w14:paraId="0DAAA460" w14:textId="77777777" w:rsidR="000A1689" w:rsidRPr="00B53BD1" w:rsidRDefault="000A1689" w:rsidP="000E61B2">
      <w:pPr>
        <w:jc w:val="both"/>
        <w:rPr>
          <w:rFonts w:cs="Arial"/>
          <w:b/>
          <w:szCs w:val="24"/>
        </w:rPr>
      </w:pPr>
    </w:p>
    <w:p w14:paraId="6670BD3B" w14:textId="77777777" w:rsidR="000A1689" w:rsidRPr="00B53BD1" w:rsidRDefault="007A54B8" w:rsidP="000E61B2">
      <w:pPr>
        <w:jc w:val="both"/>
        <w:rPr>
          <w:rFonts w:cs="Arial"/>
          <w:szCs w:val="24"/>
        </w:rPr>
      </w:pPr>
      <w:r w:rsidRPr="00B53BD1">
        <w:rPr>
          <w:rFonts w:cs="Arial"/>
          <w:szCs w:val="24"/>
        </w:rPr>
        <w:t>The agenda and minutes of th</w:t>
      </w:r>
      <w:r w:rsidR="00D12B22">
        <w:rPr>
          <w:rFonts w:cs="Arial"/>
          <w:szCs w:val="24"/>
        </w:rPr>
        <w:t>e meeting</w:t>
      </w:r>
      <w:r w:rsidR="0021352C">
        <w:rPr>
          <w:rFonts w:cs="Arial"/>
          <w:szCs w:val="24"/>
        </w:rPr>
        <w:t>s</w:t>
      </w:r>
      <w:r w:rsidR="00D12B22">
        <w:rPr>
          <w:rFonts w:cs="Arial"/>
          <w:szCs w:val="24"/>
        </w:rPr>
        <w:t xml:space="preserve"> may be viewed on the county c</w:t>
      </w:r>
      <w:r w:rsidRPr="00B53BD1">
        <w:rPr>
          <w:rFonts w:cs="Arial"/>
          <w:szCs w:val="24"/>
        </w:rPr>
        <w:t>ouncil’s website via the following link:</w:t>
      </w:r>
    </w:p>
    <w:p w14:paraId="0E186FC8" w14:textId="77777777" w:rsidR="000A1689" w:rsidRPr="00B53BD1" w:rsidRDefault="000A1689" w:rsidP="000E61B2">
      <w:pPr>
        <w:jc w:val="both"/>
        <w:rPr>
          <w:rFonts w:cs="Arial"/>
          <w:szCs w:val="24"/>
        </w:rPr>
      </w:pPr>
    </w:p>
    <w:p w14:paraId="5A84FBFC" w14:textId="77777777" w:rsidR="000A1689" w:rsidRDefault="007A54B8" w:rsidP="000E61B2">
      <w:pPr>
        <w:jc w:val="both"/>
        <w:rPr>
          <w:rFonts w:cs="Arial"/>
          <w:szCs w:val="24"/>
        </w:rPr>
      </w:pPr>
      <w:hyperlink r:id="rId8" w:history="1">
        <w:r w:rsidR="00E808F2" w:rsidRPr="00E808F2">
          <w:rPr>
            <w:rStyle w:val="Hyperlink"/>
            <w:rFonts w:cs="Arial"/>
            <w:szCs w:val="24"/>
          </w:rPr>
          <w:t>Education and Children's Services</w:t>
        </w:r>
        <w:r w:rsidRPr="00E808F2">
          <w:rPr>
            <w:rStyle w:val="Hyperlink"/>
            <w:rFonts w:cs="Arial"/>
            <w:szCs w:val="24"/>
          </w:rPr>
          <w:t xml:space="preserve"> Scrutiny Committee</w:t>
        </w:r>
      </w:hyperlink>
    </w:p>
    <w:p w14:paraId="3AC3D275" w14:textId="77777777" w:rsidR="00FB0B74" w:rsidRDefault="00FB0B74" w:rsidP="000E61B2">
      <w:pPr>
        <w:jc w:val="both"/>
        <w:rPr>
          <w:rFonts w:cs="Arial"/>
          <w:szCs w:val="24"/>
        </w:rPr>
      </w:pPr>
    </w:p>
    <w:p w14:paraId="056D992A" w14:textId="33660E27" w:rsidR="00C73AE9" w:rsidRPr="00C73AE9" w:rsidRDefault="007A54B8" w:rsidP="000E61B2">
      <w:pPr>
        <w:jc w:val="both"/>
        <w:rPr>
          <w:rFonts w:cs="Arial"/>
          <w:b/>
          <w:szCs w:val="28"/>
          <w:bdr w:val="none" w:sz="0" w:space="0" w:color="auto" w:frame="1"/>
        </w:rPr>
      </w:pPr>
      <w:r>
        <w:rPr>
          <w:rFonts w:cs="Arial"/>
          <w:b/>
          <w:szCs w:val="24"/>
        </w:rPr>
        <w:t>22 February 2022</w:t>
      </w:r>
    </w:p>
    <w:p w14:paraId="58999EBF" w14:textId="77777777" w:rsidR="00C01880" w:rsidRDefault="00C01880" w:rsidP="000E61B2">
      <w:pPr>
        <w:contextualSpacing/>
        <w:jc w:val="both"/>
        <w:rPr>
          <w:szCs w:val="24"/>
        </w:rPr>
      </w:pPr>
    </w:p>
    <w:p w14:paraId="02D41223" w14:textId="61315EA7" w:rsidR="00310864" w:rsidRDefault="007A54B8" w:rsidP="0021352C">
      <w:pPr>
        <w:tabs>
          <w:tab w:val="left" w:pos="6223"/>
        </w:tabs>
        <w:jc w:val="both"/>
        <w:rPr>
          <w:b/>
          <w:bCs/>
        </w:rPr>
      </w:pPr>
      <w:r w:rsidRPr="00184CBF">
        <w:rPr>
          <w:b/>
          <w:bCs/>
        </w:rPr>
        <w:t>Lancashire Schools - A</w:t>
      </w:r>
      <w:r w:rsidRPr="00184CBF">
        <w:rPr>
          <w:b/>
          <w:bCs/>
        </w:rPr>
        <w:t>ttainment Priorities Overview</w:t>
      </w:r>
    </w:p>
    <w:p w14:paraId="3E090635" w14:textId="7B3FFB6A" w:rsidR="00184CBF" w:rsidRDefault="00184CBF" w:rsidP="0021352C">
      <w:pPr>
        <w:tabs>
          <w:tab w:val="left" w:pos="6223"/>
        </w:tabs>
        <w:jc w:val="both"/>
        <w:rPr>
          <w:b/>
          <w:bCs/>
        </w:rPr>
      </w:pPr>
    </w:p>
    <w:p w14:paraId="609CFB61" w14:textId="68A09DD4" w:rsidR="00184CBF" w:rsidRDefault="007A54B8" w:rsidP="0021352C">
      <w:pPr>
        <w:tabs>
          <w:tab w:val="left" w:pos="6223"/>
        </w:tabs>
        <w:jc w:val="both"/>
      </w:pPr>
      <w:r w:rsidRPr="00184CBF">
        <w:t>The committee received a presentation and a report which provided an overview of the context of education provision and the COVID-19 pandemic, the steps taken to improve outcomes</w:t>
      </w:r>
      <w:r>
        <w:t xml:space="preserve"> </w:t>
      </w:r>
      <w:r w:rsidRPr="00184CBF">
        <w:t>across Lancashire, proposed strategies to impr</w:t>
      </w:r>
      <w:r w:rsidRPr="00184CBF">
        <w:t>ove outcomes including COVID catch up, Ofsted inspection outcomes in Lancashire schools and settings since the start of the 2021-22 school year, and an overview of attainment and progress.</w:t>
      </w:r>
    </w:p>
    <w:p w14:paraId="74D3C0CE" w14:textId="7A988329" w:rsidR="00184CBF" w:rsidRDefault="00184CBF" w:rsidP="0021352C">
      <w:pPr>
        <w:tabs>
          <w:tab w:val="left" w:pos="6223"/>
        </w:tabs>
        <w:jc w:val="both"/>
      </w:pPr>
    </w:p>
    <w:p w14:paraId="4ABA8749" w14:textId="77777777" w:rsidR="00184CBF" w:rsidRDefault="007A54B8" w:rsidP="00184CBF">
      <w:pPr>
        <w:tabs>
          <w:tab w:val="left" w:pos="6223"/>
        </w:tabs>
        <w:jc w:val="both"/>
      </w:pPr>
      <w:r w:rsidRPr="00184CBF">
        <w:rPr>
          <w:b/>
          <w:bCs/>
        </w:rPr>
        <w:t>Resolved:</w:t>
      </w:r>
      <w:r>
        <w:t xml:space="preserve"> That;</w:t>
      </w:r>
    </w:p>
    <w:p w14:paraId="5FD175E3" w14:textId="77777777" w:rsidR="00184CBF" w:rsidRDefault="00184CBF" w:rsidP="00184CBF">
      <w:pPr>
        <w:tabs>
          <w:tab w:val="left" w:pos="6223"/>
        </w:tabs>
        <w:jc w:val="both"/>
      </w:pPr>
    </w:p>
    <w:p w14:paraId="47ECC47D" w14:textId="01A47BC8" w:rsidR="00184CBF" w:rsidRDefault="007A54B8" w:rsidP="007F629B">
      <w:pPr>
        <w:pStyle w:val="ListParagraph"/>
        <w:numPr>
          <w:ilvl w:val="0"/>
          <w:numId w:val="1"/>
        </w:numPr>
        <w:tabs>
          <w:tab w:val="left" w:pos="6223"/>
        </w:tabs>
        <w:jc w:val="both"/>
      </w:pPr>
      <w:r>
        <w:t>The Education and Children's Services Scrutiny Co</w:t>
      </w:r>
      <w:r>
        <w:t>mmittee considered the information as presented.</w:t>
      </w:r>
    </w:p>
    <w:p w14:paraId="1C6F1987" w14:textId="77777777" w:rsidR="00184CBF" w:rsidRDefault="007A54B8" w:rsidP="007F629B">
      <w:pPr>
        <w:pStyle w:val="ListParagraph"/>
        <w:numPr>
          <w:ilvl w:val="0"/>
          <w:numId w:val="1"/>
        </w:numPr>
        <w:tabs>
          <w:tab w:val="left" w:pos="6223"/>
        </w:tabs>
        <w:jc w:val="both"/>
      </w:pPr>
      <w:r>
        <w:t>The Cabinet Member for Education and Skills give consideration to write to the school clusters with a view to highlighting the support available to schools in relation to the COVID Catch Up Funding.</w:t>
      </w:r>
    </w:p>
    <w:p w14:paraId="1E2D53DE" w14:textId="4FFFC62F" w:rsidR="00184CBF" w:rsidRPr="00184CBF" w:rsidRDefault="007A54B8" w:rsidP="007F629B">
      <w:pPr>
        <w:pStyle w:val="ListParagraph"/>
        <w:numPr>
          <w:ilvl w:val="0"/>
          <w:numId w:val="1"/>
        </w:numPr>
        <w:tabs>
          <w:tab w:val="left" w:pos="6223"/>
        </w:tabs>
        <w:jc w:val="both"/>
      </w:pPr>
      <w:r>
        <w:t>A bitesi</w:t>
      </w:r>
      <w:r>
        <w:t>ze briefing be held regarding Ofsted inspection changes.</w:t>
      </w:r>
    </w:p>
    <w:p w14:paraId="588184AF" w14:textId="77777777" w:rsidR="002C4C78" w:rsidRDefault="002C4C78" w:rsidP="0021352C">
      <w:pPr>
        <w:tabs>
          <w:tab w:val="left" w:pos="6223"/>
        </w:tabs>
        <w:jc w:val="both"/>
      </w:pPr>
    </w:p>
    <w:p w14:paraId="6B4A4697" w14:textId="633FC9B7" w:rsidR="00DC690E" w:rsidRDefault="007A54B8" w:rsidP="0021352C">
      <w:pPr>
        <w:tabs>
          <w:tab w:val="left" w:pos="6223"/>
        </w:tabs>
        <w:jc w:val="both"/>
        <w:rPr>
          <w:b/>
          <w:bCs/>
        </w:rPr>
      </w:pPr>
      <w:r>
        <w:rPr>
          <w:b/>
          <w:bCs/>
        </w:rPr>
        <w:t>16 March</w:t>
      </w:r>
      <w:r w:rsidR="00310864">
        <w:rPr>
          <w:b/>
          <w:bCs/>
        </w:rPr>
        <w:t xml:space="preserve"> 2022</w:t>
      </w:r>
    </w:p>
    <w:p w14:paraId="212A4ACC" w14:textId="6E843B5D" w:rsidR="00546EAD" w:rsidRDefault="00546EAD" w:rsidP="0021352C">
      <w:pPr>
        <w:tabs>
          <w:tab w:val="left" w:pos="6223"/>
        </w:tabs>
        <w:jc w:val="both"/>
        <w:rPr>
          <w:b/>
          <w:bCs/>
        </w:rPr>
      </w:pPr>
    </w:p>
    <w:p w14:paraId="61E65505" w14:textId="5A5CA94B" w:rsidR="00546EAD" w:rsidRPr="00546EAD" w:rsidRDefault="007A54B8" w:rsidP="0021352C">
      <w:pPr>
        <w:tabs>
          <w:tab w:val="left" w:pos="6223"/>
        </w:tabs>
        <w:jc w:val="both"/>
        <w:rPr>
          <w:b/>
          <w:bCs/>
        </w:rPr>
      </w:pPr>
      <w:r>
        <w:rPr>
          <w:b/>
          <w:bCs/>
        </w:rPr>
        <w:t>Shaping Care Together Programme Engagement Update</w:t>
      </w:r>
    </w:p>
    <w:p w14:paraId="1BF85E80" w14:textId="224E1EAE" w:rsidR="002C4C78" w:rsidRDefault="002C4C78" w:rsidP="0021352C">
      <w:pPr>
        <w:tabs>
          <w:tab w:val="left" w:pos="6223"/>
        </w:tabs>
        <w:jc w:val="both"/>
        <w:rPr>
          <w:b/>
          <w:bCs/>
        </w:rPr>
      </w:pPr>
    </w:p>
    <w:p w14:paraId="29FBCC4F" w14:textId="57BF1F0E" w:rsidR="002C4C78" w:rsidRDefault="007A54B8" w:rsidP="0021352C">
      <w:pPr>
        <w:tabs>
          <w:tab w:val="left" w:pos="6223"/>
        </w:tabs>
        <w:jc w:val="both"/>
      </w:pPr>
      <w:r>
        <w:t>T</w:t>
      </w:r>
      <w:r w:rsidRPr="00184CBF">
        <w:t xml:space="preserve">he committee </w:t>
      </w:r>
      <w:r>
        <w:t xml:space="preserve">considered a report </w:t>
      </w:r>
      <w:r w:rsidR="008F553A">
        <w:t>which provided</w:t>
      </w:r>
      <w:r w:rsidRPr="00184CBF">
        <w:t xml:space="preserve"> an update on the Shaping Care Together Programme.</w:t>
      </w:r>
    </w:p>
    <w:p w14:paraId="6ECF603C" w14:textId="24ABC25A" w:rsidR="008F553A" w:rsidRDefault="008F553A" w:rsidP="0021352C">
      <w:pPr>
        <w:tabs>
          <w:tab w:val="left" w:pos="6223"/>
        </w:tabs>
        <w:jc w:val="both"/>
      </w:pPr>
    </w:p>
    <w:p w14:paraId="6C4BC78A" w14:textId="6EF77345" w:rsidR="008F553A" w:rsidRDefault="007A54B8" w:rsidP="0021352C">
      <w:pPr>
        <w:tabs>
          <w:tab w:val="left" w:pos="6223"/>
        </w:tabs>
        <w:jc w:val="both"/>
      </w:pPr>
      <w:r w:rsidRPr="008F553A">
        <w:t>Members were informed that S</w:t>
      </w:r>
      <w:r>
        <w:t xml:space="preserve">haping </w:t>
      </w:r>
      <w:r w:rsidRPr="008F553A">
        <w:t>C</w:t>
      </w:r>
      <w:r>
        <w:t xml:space="preserve">are </w:t>
      </w:r>
      <w:r w:rsidRPr="008F553A">
        <w:t>T</w:t>
      </w:r>
      <w:r>
        <w:t>ogether</w:t>
      </w:r>
      <w:r w:rsidRPr="008F553A">
        <w:t xml:space="preserve"> was run by NHS leaders across West Lancashire, Formby, and Southport, which sought to ‘futureproof’ the NHS by looking at new ways of working and new ways </w:t>
      </w:r>
      <w:r w:rsidRPr="008F553A">
        <w:t>of delivering services.</w:t>
      </w:r>
    </w:p>
    <w:p w14:paraId="260E016C" w14:textId="025960AF" w:rsidR="008F553A" w:rsidRDefault="008F553A" w:rsidP="0021352C">
      <w:pPr>
        <w:tabs>
          <w:tab w:val="left" w:pos="6223"/>
        </w:tabs>
        <w:jc w:val="both"/>
      </w:pPr>
    </w:p>
    <w:p w14:paraId="06E58231" w14:textId="2A8833EA" w:rsidR="008F553A" w:rsidRDefault="007A54B8" w:rsidP="008F553A">
      <w:pPr>
        <w:tabs>
          <w:tab w:val="left" w:pos="6223"/>
        </w:tabs>
        <w:jc w:val="both"/>
      </w:pPr>
      <w:r w:rsidRPr="008F553A">
        <w:rPr>
          <w:b/>
          <w:bCs/>
        </w:rPr>
        <w:t>Resolved:</w:t>
      </w:r>
      <w:r>
        <w:t xml:space="preserve"> That;</w:t>
      </w:r>
    </w:p>
    <w:p w14:paraId="463C6CC0" w14:textId="77777777" w:rsidR="008F553A" w:rsidRDefault="008F553A" w:rsidP="008F553A">
      <w:pPr>
        <w:tabs>
          <w:tab w:val="left" w:pos="6223"/>
        </w:tabs>
        <w:jc w:val="both"/>
      </w:pPr>
    </w:p>
    <w:p w14:paraId="2DC03EE9" w14:textId="0FE2AF0E" w:rsidR="008F553A" w:rsidRDefault="007A54B8" w:rsidP="007F629B">
      <w:pPr>
        <w:pStyle w:val="ListParagraph"/>
        <w:numPr>
          <w:ilvl w:val="0"/>
          <w:numId w:val="2"/>
        </w:numPr>
        <w:tabs>
          <w:tab w:val="left" w:pos="6223"/>
        </w:tabs>
        <w:jc w:val="both"/>
      </w:pPr>
      <w:r>
        <w:t>the Shaping Care Together Programme – Engagement Update be noted.</w:t>
      </w:r>
    </w:p>
    <w:p w14:paraId="39DEC1E3" w14:textId="015D8C71" w:rsidR="008F553A" w:rsidRPr="00184CBF" w:rsidRDefault="007A54B8" w:rsidP="007F629B">
      <w:pPr>
        <w:pStyle w:val="ListParagraph"/>
        <w:numPr>
          <w:ilvl w:val="0"/>
          <w:numId w:val="2"/>
        </w:numPr>
        <w:tabs>
          <w:tab w:val="left" w:pos="6223"/>
        </w:tabs>
        <w:jc w:val="both"/>
      </w:pPr>
      <w:r>
        <w:t>A further update be provided to a future meeting of the committee.</w:t>
      </w:r>
    </w:p>
    <w:p w14:paraId="2A4FA0EC" w14:textId="4BDD509B" w:rsidR="002C4C78" w:rsidRDefault="002C4C78" w:rsidP="0021352C">
      <w:pPr>
        <w:tabs>
          <w:tab w:val="left" w:pos="6223"/>
        </w:tabs>
        <w:jc w:val="both"/>
        <w:rPr>
          <w:b/>
          <w:bCs/>
        </w:rPr>
      </w:pPr>
    </w:p>
    <w:p w14:paraId="73CF6243" w14:textId="77777777" w:rsidR="00BF769D" w:rsidRDefault="007A54B8">
      <w:pPr>
        <w:rPr>
          <w:b/>
          <w:bCs/>
        </w:rPr>
      </w:pPr>
      <w:r>
        <w:rPr>
          <w:b/>
          <w:bCs/>
        </w:rPr>
        <w:br w:type="page"/>
      </w:r>
    </w:p>
    <w:p w14:paraId="046A201B" w14:textId="262BA7C1" w:rsidR="002C4C78" w:rsidRDefault="007A54B8" w:rsidP="0021352C">
      <w:pPr>
        <w:tabs>
          <w:tab w:val="left" w:pos="6223"/>
        </w:tabs>
        <w:jc w:val="both"/>
        <w:rPr>
          <w:b/>
          <w:bCs/>
        </w:rPr>
      </w:pPr>
      <w:r>
        <w:rPr>
          <w:b/>
          <w:bCs/>
        </w:rPr>
        <w:lastRenderedPageBreak/>
        <w:t>20 April 2022</w:t>
      </w:r>
    </w:p>
    <w:p w14:paraId="5C9763CF" w14:textId="2FD79B1B" w:rsidR="002C4C78" w:rsidRDefault="002C4C78" w:rsidP="0021352C">
      <w:pPr>
        <w:tabs>
          <w:tab w:val="left" w:pos="6223"/>
        </w:tabs>
        <w:jc w:val="both"/>
        <w:rPr>
          <w:b/>
          <w:bCs/>
        </w:rPr>
      </w:pPr>
    </w:p>
    <w:p w14:paraId="7D66341F" w14:textId="75F9ABA8" w:rsidR="00546EAD" w:rsidRDefault="007A54B8" w:rsidP="0021352C">
      <w:pPr>
        <w:tabs>
          <w:tab w:val="left" w:pos="6223"/>
        </w:tabs>
        <w:jc w:val="both"/>
        <w:rPr>
          <w:b/>
          <w:bCs/>
        </w:rPr>
      </w:pPr>
      <w:r>
        <w:rPr>
          <w:b/>
          <w:bCs/>
        </w:rPr>
        <w:t>Scrutiny Review – Road Safety</w:t>
      </w:r>
    </w:p>
    <w:p w14:paraId="063B4E09" w14:textId="77777777" w:rsidR="00BF769D" w:rsidRDefault="00BF769D" w:rsidP="0021352C">
      <w:pPr>
        <w:tabs>
          <w:tab w:val="left" w:pos="6223"/>
        </w:tabs>
        <w:jc w:val="both"/>
        <w:rPr>
          <w:b/>
          <w:bCs/>
        </w:rPr>
      </w:pPr>
    </w:p>
    <w:p w14:paraId="4AF6FDDD" w14:textId="509C1D40" w:rsidR="000F7C5E" w:rsidRPr="000F7C5E" w:rsidRDefault="007A54B8" w:rsidP="000F7C5E">
      <w:pPr>
        <w:tabs>
          <w:tab w:val="left" w:pos="6223"/>
        </w:tabs>
        <w:jc w:val="both"/>
      </w:pPr>
      <w:r w:rsidRPr="000F7C5E">
        <w:t xml:space="preserve">At the Education and Children's </w:t>
      </w:r>
      <w:r w:rsidRPr="000F7C5E">
        <w:t xml:space="preserve">Services Scrutiny Committee meeting held on </w:t>
      </w:r>
      <w:r>
        <w:br/>
      </w:r>
      <w:r w:rsidRPr="000F7C5E">
        <w:t>18 January 2022, a recommendation from this meeting suggested:</w:t>
      </w:r>
    </w:p>
    <w:p w14:paraId="0075DCDC" w14:textId="77777777" w:rsidR="000F7C5E" w:rsidRPr="000F7C5E" w:rsidRDefault="000F7C5E" w:rsidP="000F7C5E">
      <w:pPr>
        <w:tabs>
          <w:tab w:val="left" w:pos="6223"/>
        </w:tabs>
        <w:jc w:val="both"/>
      </w:pPr>
    </w:p>
    <w:p w14:paraId="1800C3DE" w14:textId="2C2D6871" w:rsidR="000F7C5E" w:rsidRPr="005B3590" w:rsidRDefault="007A54B8" w:rsidP="000F7C5E">
      <w:pPr>
        <w:tabs>
          <w:tab w:val="left" w:pos="6223"/>
        </w:tabs>
        <w:jc w:val="both"/>
      </w:pPr>
      <w:r w:rsidRPr="005B3590">
        <w:t>"</w:t>
      </w:r>
      <w:r w:rsidRPr="005B3590">
        <w:rPr>
          <w:iCs/>
        </w:rPr>
        <w:t>The following county councillors be appointed as rapporteurs - County Councillors Berry, Woollam, and Swarbrick to further explore information beh</w:t>
      </w:r>
      <w:r w:rsidRPr="005B3590">
        <w:rPr>
          <w:iCs/>
        </w:rPr>
        <w:t>ind the data on children seriously injured or killed on Lancashire roads to report back at the March meeting of the committee</w:t>
      </w:r>
      <w:r w:rsidRPr="005B3590">
        <w:t>."</w:t>
      </w:r>
    </w:p>
    <w:p w14:paraId="650C813A" w14:textId="2BC68788" w:rsidR="00BF769D" w:rsidRDefault="00BF769D" w:rsidP="000F7C5E">
      <w:pPr>
        <w:tabs>
          <w:tab w:val="left" w:pos="6223"/>
        </w:tabs>
        <w:jc w:val="both"/>
      </w:pPr>
    </w:p>
    <w:p w14:paraId="7A4A30BD" w14:textId="295DDB81" w:rsidR="00BF769D" w:rsidRDefault="007A54B8" w:rsidP="000F7C5E">
      <w:pPr>
        <w:tabs>
          <w:tab w:val="left" w:pos="6223"/>
        </w:tabs>
        <w:jc w:val="both"/>
      </w:pPr>
      <w:r>
        <w:t xml:space="preserve">The committee considered the rapporteur report and verbal reports from </w:t>
      </w:r>
      <w:r>
        <w:br/>
        <w:t>County Councillor Charlie Edwards, Cabinet Member for H</w:t>
      </w:r>
      <w:r>
        <w:t xml:space="preserve">ighways and Transport </w:t>
      </w:r>
      <w:r w:rsidR="007F629B">
        <w:t xml:space="preserve">and </w:t>
      </w:r>
      <w:r w:rsidR="007F629B" w:rsidRPr="007F629B">
        <w:t xml:space="preserve">Jackie Brindle, Road Safety Manager </w:t>
      </w:r>
      <w:r w:rsidR="007F629B">
        <w:t xml:space="preserve">from Lancashire County Council, </w:t>
      </w:r>
      <w:r>
        <w:t xml:space="preserve">Andy Pratt MBE, Deputy Police and Crime Commissioner, </w:t>
      </w:r>
      <w:r w:rsidR="007F629B">
        <w:t xml:space="preserve">and </w:t>
      </w:r>
      <w:r>
        <w:t>Mark Hutton, Lancashire Fire and Rescue Service</w:t>
      </w:r>
      <w:r w:rsidR="007F629B">
        <w:t>.</w:t>
      </w:r>
    </w:p>
    <w:p w14:paraId="110F1B67" w14:textId="0B9AFB1D" w:rsidR="00BF769D" w:rsidRDefault="00BF769D" w:rsidP="000F7C5E">
      <w:pPr>
        <w:tabs>
          <w:tab w:val="left" w:pos="6223"/>
        </w:tabs>
        <w:jc w:val="both"/>
      </w:pPr>
    </w:p>
    <w:p w14:paraId="53CBBDF6" w14:textId="77777777" w:rsidR="00BF769D" w:rsidRDefault="007A54B8" w:rsidP="00BF769D">
      <w:pPr>
        <w:jc w:val="both"/>
        <w:rPr>
          <w:rFonts w:cs="Arial"/>
          <w:szCs w:val="24"/>
        </w:rPr>
      </w:pPr>
      <w:r>
        <w:rPr>
          <w:rFonts w:cs="Arial"/>
          <w:b/>
          <w:bCs/>
          <w:szCs w:val="24"/>
        </w:rPr>
        <w:t xml:space="preserve">Resolved: </w:t>
      </w:r>
      <w:r w:rsidRPr="003E2EDA">
        <w:rPr>
          <w:rFonts w:cs="Arial"/>
          <w:szCs w:val="24"/>
        </w:rPr>
        <w:t>That</w:t>
      </w:r>
      <w:r>
        <w:rPr>
          <w:rFonts w:cs="Arial"/>
          <w:szCs w:val="24"/>
        </w:rPr>
        <w:t xml:space="preserve"> f</w:t>
      </w:r>
      <w:r w:rsidRPr="00752488">
        <w:rPr>
          <w:rFonts w:cs="Arial"/>
          <w:szCs w:val="24"/>
        </w:rPr>
        <w:t xml:space="preserve">rom the </w:t>
      </w:r>
      <w:r>
        <w:rPr>
          <w:rFonts w:cs="Arial"/>
          <w:szCs w:val="24"/>
        </w:rPr>
        <w:t>r</w:t>
      </w:r>
      <w:r w:rsidRPr="00752488">
        <w:rPr>
          <w:rFonts w:cs="Arial"/>
          <w:szCs w:val="24"/>
        </w:rPr>
        <w:t xml:space="preserve">apporteur report, consideration be given by the </w:t>
      </w:r>
      <w:r>
        <w:rPr>
          <w:rFonts w:cs="Arial"/>
          <w:szCs w:val="24"/>
        </w:rPr>
        <w:br/>
      </w:r>
      <w:r w:rsidRPr="00752488">
        <w:rPr>
          <w:rFonts w:cs="Arial"/>
          <w:szCs w:val="24"/>
        </w:rPr>
        <w:t>Cabinet Member</w:t>
      </w:r>
      <w:r>
        <w:rPr>
          <w:rFonts w:cs="Arial"/>
          <w:szCs w:val="24"/>
        </w:rPr>
        <w:t xml:space="preserve"> for Highways and Transport</w:t>
      </w:r>
      <w:r w:rsidRPr="00752488">
        <w:rPr>
          <w:rFonts w:cs="Arial"/>
          <w:szCs w:val="24"/>
        </w:rPr>
        <w:t xml:space="preserve"> on the following suggested recommendations:</w:t>
      </w:r>
    </w:p>
    <w:p w14:paraId="4A436394" w14:textId="77777777" w:rsidR="00BF769D" w:rsidRPr="00752488" w:rsidRDefault="00BF769D" w:rsidP="00BF769D">
      <w:pPr>
        <w:jc w:val="both"/>
        <w:rPr>
          <w:rFonts w:cs="Arial"/>
          <w:szCs w:val="24"/>
        </w:rPr>
      </w:pPr>
    </w:p>
    <w:p w14:paraId="164FFD1C" w14:textId="77777777" w:rsidR="00BF769D" w:rsidRPr="00E67A64" w:rsidRDefault="007A54B8" w:rsidP="007F629B">
      <w:pPr>
        <w:pStyle w:val="ListParagraph"/>
        <w:numPr>
          <w:ilvl w:val="0"/>
          <w:numId w:val="3"/>
        </w:numPr>
        <w:spacing w:line="259" w:lineRule="auto"/>
        <w:contextualSpacing/>
        <w:jc w:val="both"/>
        <w:rPr>
          <w:rFonts w:cs="Arial"/>
          <w:szCs w:val="24"/>
        </w:rPr>
      </w:pPr>
      <w:r w:rsidRPr="00E67A64">
        <w:rPr>
          <w:rFonts w:cs="Arial"/>
          <w:szCs w:val="24"/>
        </w:rPr>
        <w:t xml:space="preserve">A review be </w:t>
      </w:r>
      <w:r>
        <w:rPr>
          <w:rFonts w:cs="Arial"/>
          <w:szCs w:val="24"/>
        </w:rPr>
        <w:t>considered</w:t>
      </w:r>
      <w:r w:rsidRPr="00E67A64">
        <w:rPr>
          <w:rFonts w:cs="Arial"/>
          <w:szCs w:val="24"/>
        </w:rPr>
        <w:t xml:space="preserve"> to </w:t>
      </w:r>
      <w:r>
        <w:rPr>
          <w:rFonts w:cs="Arial"/>
          <w:szCs w:val="24"/>
        </w:rPr>
        <w:t>identify</w:t>
      </w:r>
      <w:r w:rsidRPr="00E67A64">
        <w:rPr>
          <w:rFonts w:cs="Arial"/>
          <w:szCs w:val="24"/>
        </w:rPr>
        <w:t xml:space="preserve"> road safety best practice across the UK which could inform a potential strategy in La</w:t>
      </w:r>
      <w:r w:rsidRPr="00E67A64">
        <w:rPr>
          <w:rFonts w:cs="Arial"/>
          <w:szCs w:val="24"/>
        </w:rPr>
        <w:t>ncashire.</w:t>
      </w:r>
    </w:p>
    <w:p w14:paraId="15ADD492" w14:textId="77777777" w:rsidR="00BF769D" w:rsidRPr="00E67A64" w:rsidRDefault="007A54B8" w:rsidP="007F629B">
      <w:pPr>
        <w:pStyle w:val="ListParagraph"/>
        <w:numPr>
          <w:ilvl w:val="0"/>
          <w:numId w:val="3"/>
        </w:numPr>
        <w:spacing w:line="259" w:lineRule="auto"/>
        <w:contextualSpacing/>
        <w:jc w:val="both"/>
        <w:rPr>
          <w:rFonts w:cs="Arial"/>
          <w:szCs w:val="24"/>
        </w:rPr>
      </w:pPr>
      <w:r w:rsidRPr="00E67A64">
        <w:rPr>
          <w:rFonts w:cs="Arial"/>
          <w:szCs w:val="24"/>
        </w:rPr>
        <w:t>A county-wide communication strategy be drafted on current initiatives (such as school walking buses) and information available in Lancashire on road safety, including across partner organisations to widen engagement with schools and parents/care</w:t>
      </w:r>
      <w:r w:rsidRPr="00E67A64">
        <w:rPr>
          <w:rFonts w:cs="Arial"/>
          <w:szCs w:val="24"/>
        </w:rPr>
        <w:t>rs.</w:t>
      </w:r>
    </w:p>
    <w:p w14:paraId="48C09DC2" w14:textId="77777777" w:rsidR="00BF769D" w:rsidRPr="00E67A64" w:rsidRDefault="007A54B8" w:rsidP="007F629B">
      <w:pPr>
        <w:pStyle w:val="ListParagraph"/>
        <w:numPr>
          <w:ilvl w:val="0"/>
          <w:numId w:val="3"/>
        </w:numPr>
        <w:spacing w:line="259" w:lineRule="auto"/>
        <w:contextualSpacing/>
        <w:jc w:val="both"/>
        <w:rPr>
          <w:rFonts w:cs="Arial"/>
          <w:szCs w:val="24"/>
        </w:rPr>
      </w:pPr>
      <w:r w:rsidRPr="00E67A64">
        <w:rPr>
          <w:rFonts w:cs="Arial"/>
          <w:szCs w:val="24"/>
        </w:rPr>
        <w:t>A package of information on road safety for county councillors be made available to utilise in their communities.</w:t>
      </w:r>
    </w:p>
    <w:p w14:paraId="20710893" w14:textId="77777777" w:rsidR="00BF769D" w:rsidRPr="00E67A64" w:rsidRDefault="007A54B8" w:rsidP="007F629B">
      <w:pPr>
        <w:pStyle w:val="ListParagraph"/>
        <w:numPr>
          <w:ilvl w:val="0"/>
          <w:numId w:val="3"/>
        </w:numPr>
        <w:spacing w:line="259" w:lineRule="auto"/>
        <w:contextualSpacing/>
        <w:jc w:val="both"/>
        <w:rPr>
          <w:rFonts w:cs="Arial"/>
          <w:szCs w:val="24"/>
        </w:rPr>
      </w:pPr>
      <w:r w:rsidRPr="00E67A64">
        <w:rPr>
          <w:rFonts w:cs="Arial"/>
          <w:szCs w:val="24"/>
        </w:rPr>
        <w:t>A bite size briefing on road safety be provided for all county councillors.</w:t>
      </w:r>
    </w:p>
    <w:p w14:paraId="2B62B4DD" w14:textId="77777777" w:rsidR="00BF769D" w:rsidRPr="00E67A64" w:rsidRDefault="007A54B8" w:rsidP="007F629B">
      <w:pPr>
        <w:pStyle w:val="ListParagraph"/>
        <w:numPr>
          <w:ilvl w:val="0"/>
          <w:numId w:val="3"/>
        </w:numPr>
        <w:spacing w:line="259" w:lineRule="auto"/>
        <w:contextualSpacing/>
        <w:jc w:val="both"/>
        <w:rPr>
          <w:rFonts w:cs="Arial"/>
          <w:szCs w:val="24"/>
        </w:rPr>
      </w:pPr>
      <w:r w:rsidRPr="00E67A64">
        <w:rPr>
          <w:rFonts w:cs="Arial"/>
          <w:szCs w:val="24"/>
        </w:rPr>
        <w:t>A review of current partnerships be undertaken within the Lanc</w:t>
      </w:r>
      <w:r w:rsidRPr="00E67A64">
        <w:rPr>
          <w:rFonts w:cs="Arial"/>
          <w:szCs w:val="24"/>
        </w:rPr>
        <w:t xml:space="preserve">ashire Community Transport scheme to identify potential options to broaden scope </w:t>
      </w:r>
      <w:r>
        <w:rPr>
          <w:rFonts w:cs="Arial"/>
          <w:szCs w:val="24"/>
        </w:rPr>
        <w:t xml:space="preserve">of the current services </w:t>
      </w:r>
      <w:r w:rsidRPr="00E67A64">
        <w:rPr>
          <w:rFonts w:cs="Arial"/>
          <w:szCs w:val="24"/>
        </w:rPr>
        <w:t>e.g. to provide travel to school.</w:t>
      </w:r>
    </w:p>
    <w:p w14:paraId="04C14460" w14:textId="77777777" w:rsidR="00BF769D" w:rsidRPr="00E67A64" w:rsidRDefault="007A54B8" w:rsidP="007F629B">
      <w:pPr>
        <w:pStyle w:val="ListParagraph"/>
        <w:numPr>
          <w:ilvl w:val="0"/>
          <w:numId w:val="3"/>
        </w:numPr>
        <w:spacing w:line="259" w:lineRule="auto"/>
        <w:contextualSpacing/>
        <w:jc w:val="both"/>
        <w:rPr>
          <w:rFonts w:cs="Arial"/>
          <w:szCs w:val="24"/>
        </w:rPr>
      </w:pPr>
      <w:r w:rsidRPr="00E67A64">
        <w:rPr>
          <w:rFonts w:cs="Arial"/>
          <w:szCs w:val="24"/>
        </w:rPr>
        <w:t>Consideration be given to examine the potential use of commuted sums</w:t>
      </w:r>
      <w:r>
        <w:rPr>
          <w:rFonts w:cs="Arial"/>
          <w:szCs w:val="24"/>
        </w:rPr>
        <w:t xml:space="preserve"> from developer contributions</w:t>
      </w:r>
      <w:r w:rsidRPr="00E67A64">
        <w:rPr>
          <w:rFonts w:cs="Arial"/>
          <w:szCs w:val="24"/>
        </w:rPr>
        <w:t xml:space="preserve"> to further support </w:t>
      </w:r>
      <w:r w:rsidRPr="00E67A64">
        <w:rPr>
          <w:rFonts w:cs="Arial"/>
          <w:szCs w:val="24"/>
        </w:rPr>
        <w:t>future of healthier, safer environments.</w:t>
      </w:r>
    </w:p>
    <w:p w14:paraId="0568D24C" w14:textId="77777777" w:rsidR="00BF769D" w:rsidRPr="00E67A64" w:rsidRDefault="007A54B8" w:rsidP="007F629B">
      <w:pPr>
        <w:pStyle w:val="ListParagraph"/>
        <w:numPr>
          <w:ilvl w:val="0"/>
          <w:numId w:val="3"/>
        </w:numPr>
        <w:spacing w:line="259" w:lineRule="auto"/>
        <w:contextualSpacing/>
        <w:jc w:val="both"/>
        <w:rPr>
          <w:rFonts w:cs="Arial"/>
          <w:szCs w:val="24"/>
        </w:rPr>
      </w:pPr>
      <w:r w:rsidRPr="00E67A64">
        <w:rPr>
          <w:rFonts w:cs="Arial"/>
          <w:szCs w:val="24"/>
        </w:rPr>
        <w:t>Closer engagement be considered with all school crossing patrols to identify anecdotal information to feed into decisions and/or future initiatives that support road safety around schools.</w:t>
      </w:r>
    </w:p>
    <w:p w14:paraId="215862A9" w14:textId="77777777" w:rsidR="00BF769D" w:rsidRDefault="007A54B8" w:rsidP="007F629B">
      <w:pPr>
        <w:pStyle w:val="ListParagraph"/>
        <w:numPr>
          <w:ilvl w:val="0"/>
          <w:numId w:val="3"/>
        </w:numPr>
        <w:spacing w:line="259" w:lineRule="auto"/>
        <w:contextualSpacing/>
        <w:jc w:val="both"/>
        <w:rPr>
          <w:rFonts w:cs="Arial"/>
          <w:szCs w:val="24"/>
        </w:rPr>
      </w:pPr>
      <w:r w:rsidRPr="00E67A64">
        <w:rPr>
          <w:rFonts w:cs="Arial"/>
          <w:szCs w:val="24"/>
        </w:rPr>
        <w:t xml:space="preserve">A review be undertaken on </w:t>
      </w:r>
      <w:r w:rsidRPr="00E67A64">
        <w:rPr>
          <w:rFonts w:cs="Arial"/>
          <w:szCs w:val="24"/>
        </w:rPr>
        <w:t>how the Parent, Teacher, Friends Association (PTFA) could further strengthen road safety support in schools.</w:t>
      </w:r>
    </w:p>
    <w:p w14:paraId="56CDB7F2" w14:textId="77777777" w:rsidR="00BF769D" w:rsidRDefault="00BF769D" w:rsidP="00BF769D">
      <w:pPr>
        <w:jc w:val="both"/>
        <w:rPr>
          <w:rFonts w:cs="Arial"/>
          <w:szCs w:val="24"/>
        </w:rPr>
      </w:pPr>
    </w:p>
    <w:p w14:paraId="2D16B4DA" w14:textId="77777777" w:rsidR="00BF769D" w:rsidRDefault="007A54B8" w:rsidP="00BF769D">
      <w:pPr>
        <w:jc w:val="both"/>
        <w:rPr>
          <w:rFonts w:cs="Arial"/>
          <w:szCs w:val="24"/>
        </w:rPr>
      </w:pPr>
      <w:r w:rsidRPr="00444AF6">
        <w:rPr>
          <w:rFonts w:cs="Arial"/>
          <w:szCs w:val="24"/>
        </w:rPr>
        <w:t>Further to this, the following recommendations were identified from the committee meeting discussions for consideration by the Cabinet Member:</w:t>
      </w:r>
    </w:p>
    <w:p w14:paraId="5B24E549" w14:textId="77777777" w:rsidR="00BF769D" w:rsidRPr="00444AF6" w:rsidRDefault="00BF769D" w:rsidP="00BF769D">
      <w:pPr>
        <w:jc w:val="both"/>
        <w:rPr>
          <w:rFonts w:cs="Arial"/>
          <w:szCs w:val="24"/>
        </w:rPr>
      </w:pPr>
    </w:p>
    <w:p w14:paraId="317D1669" w14:textId="77777777" w:rsidR="00BF769D" w:rsidRPr="00444AF6" w:rsidRDefault="007A54B8" w:rsidP="007F629B">
      <w:pPr>
        <w:pStyle w:val="ListParagraph"/>
        <w:numPr>
          <w:ilvl w:val="0"/>
          <w:numId w:val="3"/>
        </w:numPr>
        <w:spacing w:line="259" w:lineRule="auto"/>
        <w:contextualSpacing/>
        <w:jc w:val="both"/>
        <w:rPr>
          <w:rFonts w:cs="Arial"/>
          <w:szCs w:val="24"/>
        </w:rPr>
      </w:pPr>
      <w:r w:rsidRPr="00444AF6">
        <w:rPr>
          <w:rFonts w:cs="Arial"/>
          <w:szCs w:val="24"/>
        </w:rPr>
        <w:t>In</w:t>
      </w:r>
      <w:r w:rsidRPr="00444AF6">
        <w:rPr>
          <w:rFonts w:cs="Arial"/>
          <w:szCs w:val="24"/>
        </w:rPr>
        <w:t>creased engagement with the Lancashire Youth Council on ways/groups to disseminate messages around road safety initiatives and systems in place to report concerns.</w:t>
      </w:r>
    </w:p>
    <w:p w14:paraId="26D17B69" w14:textId="77777777" w:rsidR="00BF769D" w:rsidRPr="00444AF6" w:rsidRDefault="007A54B8" w:rsidP="007F629B">
      <w:pPr>
        <w:pStyle w:val="ListParagraph"/>
        <w:numPr>
          <w:ilvl w:val="0"/>
          <w:numId w:val="3"/>
        </w:numPr>
        <w:spacing w:line="259" w:lineRule="auto"/>
        <w:contextualSpacing/>
        <w:jc w:val="both"/>
        <w:rPr>
          <w:rFonts w:cs="Arial"/>
          <w:szCs w:val="24"/>
        </w:rPr>
      </w:pPr>
      <w:r w:rsidRPr="00444AF6">
        <w:rPr>
          <w:rFonts w:cs="Arial"/>
          <w:szCs w:val="24"/>
        </w:rPr>
        <w:lastRenderedPageBreak/>
        <w:t>All councillors be provided with links to the Community Road Watch webpages with a view to i</w:t>
      </w:r>
      <w:r w:rsidRPr="00444AF6">
        <w:rPr>
          <w:rFonts w:cs="Arial"/>
          <w:szCs w:val="24"/>
        </w:rPr>
        <w:t>ncreasing pool of volunteers to join the Community Road Watch Scheme.</w:t>
      </w:r>
    </w:p>
    <w:p w14:paraId="4D7826A3" w14:textId="77777777" w:rsidR="00BF769D" w:rsidRPr="00444AF6" w:rsidRDefault="007A54B8" w:rsidP="007F629B">
      <w:pPr>
        <w:pStyle w:val="ListParagraph"/>
        <w:numPr>
          <w:ilvl w:val="0"/>
          <w:numId w:val="3"/>
        </w:numPr>
        <w:spacing w:line="259" w:lineRule="auto"/>
        <w:contextualSpacing/>
        <w:jc w:val="both"/>
        <w:rPr>
          <w:rFonts w:cs="Arial"/>
          <w:szCs w:val="24"/>
        </w:rPr>
      </w:pPr>
      <w:r w:rsidRPr="00444AF6">
        <w:rPr>
          <w:rFonts w:cs="Arial"/>
          <w:szCs w:val="24"/>
        </w:rPr>
        <w:t>Consideration be given on ways to further engage with schools and pupils around road safety and parking outside schools (e.g. mascots, competitions)</w:t>
      </w:r>
      <w:r>
        <w:rPr>
          <w:rFonts w:cs="Arial"/>
          <w:szCs w:val="24"/>
        </w:rPr>
        <w:t>.</w:t>
      </w:r>
    </w:p>
    <w:p w14:paraId="156F1D99" w14:textId="77777777" w:rsidR="00BF769D" w:rsidRPr="00444AF6" w:rsidRDefault="007A54B8" w:rsidP="007F629B">
      <w:pPr>
        <w:pStyle w:val="ListParagraph"/>
        <w:numPr>
          <w:ilvl w:val="0"/>
          <w:numId w:val="3"/>
        </w:numPr>
        <w:spacing w:line="259" w:lineRule="auto"/>
        <w:contextualSpacing/>
        <w:jc w:val="both"/>
        <w:rPr>
          <w:rFonts w:cs="Arial"/>
          <w:szCs w:val="24"/>
        </w:rPr>
      </w:pPr>
      <w:r w:rsidRPr="00444AF6">
        <w:rPr>
          <w:rFonts w:cs="Arial"/>
          <w:szCs w:val="24"/>
        </w:rPr>
        <w:t xml:space="preserve">Consideration be given </w:t>
      </w:r>
      <w:r>
        <w:rPr>
          <w:rFonts w:cs="Arial"/>
          <w:szCs w:val="24"/>
        </w:rPr>
        <w:t>on how</w:t>
      </w:r>
      <w:r w:rsidRPr="00444AF6">
        <w:rPr>
          <w:rFonts w:cs="Arial"/>
          <w:szCs w:val="24"/>
        </w:rPr>
        <w:t xml:space="preserve"> potent</w:t>
      </w:r>
      <w:r w:rsidRPr="00444AF6">
        <w:rPr>
          <w:rFonts w:cs="Arial"/>
          <w:szCs w:val="24"/>
        </w:rPr>
        <w:t xml:space="preserve">ial drop off points </w:t>
      </w:r>
      <w:r>
        <w:rPr>
          <w:rFonts w:cs="Arial"/>
          <w:szCs w:val="24"/>
        </w:rPr>
        <w:t xml:space="preserve">could be included </w:t>
      </w:r>
      <w:r w:rsidRPr="00444AF6">
        <w:rPr>
          <w:rFonts w:cs="Arial"/>
          <w:szCs w:val="24"/>
        </w:rPr>
        <w:t>in planning applications for new schools</w:t>
      </w:r>
      <w:r>
        <w:rPr>
          <w:rFonts w:cs="Arial"/>
          <w:szCs w:val="24"/>
        </w:rPr>
        <w:t xml:space="preserve"> through discussion with the Local Planning Authorities</w:t>
      </w:r>
      <w:r w:rsidRPr="00444AF6">
        <w:rPr>
          <w:rFonts w:cs="Arial"/>
          <w:szCs w:val="24"/>
        </w:rPr>
        <w:t>.</w:t>
      </w:r>
    </w:p>
    <w:p w14:paraId="62CF3D03" w14:textId="77777777" w:rsidR="00BF769D" w:rsidRPr="00444AF6" w:rsidRDefault="007A54B8" w:rsidP="007F629B">
      <w:pPr>
        <w:pStyle w:val="ListParagraph"/>
        <w:numPr>
          <w:ilvl w:val="0"/>
          <w:numId w:val="3"/>
        </w:numPr>
        <w:spacing w:line="259" w:lineRule="auto"/>
        <w:contextualSpacing/>
        <w:jc w:val="both"/>
        <w:rPr>
          <w:rFonts w:cs="Arial"/>
          <w:szCs w:val="24"/>
        </w:rPr>
      </w:pPr>
      <w:r w:rsidRPr="00444AF6">
        <w:rPr>
          <w:rFonts w:cs="Arial"/>
          <w:szCs w:val="24"/>
        </w:rPr>
        <w:t xml:space="preserve">Review to strengthen messages/raise awareness </w:t>
      </w:r>
      <w:r>
        <w:rPr>
          <w:rFonts w:cs="Arial"/>
          <w:szCs w:val="24"/>
        </w:rPr>
        <w:t xml:space="preserve">with parents and carers </w:t>
      </w:r>
      <w:r w:rsidRPr="00444AF6">
        <w:rPr>
          <w:rFonts w:cs="Arial"/>
          <w:szCs w:val="24"/>
        </w:rPr>
        <w:t xml:space="preserve">be undertaken on the costs </w:t>
      </w:r>
      <w:r>
        <w:rPr>
          <w:rFonts w:cs="Arial"/>
          <w:szCs w:val="24"/>
        </w:rPr>
        <w:t xml:space="preserve">to the county council </w:t>
      </w:r>
      <w:r w:rsidRPr="00444AF6">
        <w:rPr>
          <w:rFonts w:cs="Arial"/>
          <w:szCs w:val="24"/>
        </w:rPr>
        <w:t>as</w:t>
      </w:r>
      <w:r w:rsidRPr="00444AF6">
        <w:rPr>
          <w:rFonts w:cs="Arial"/>
          <w:szCs w:val="24"/>
        </w:rPr>
        <w:t xml:space="preserve">sociated with </w:t>
      </w:r>
      <w:r>
        <w:rPr>
          <w:rFonts w:cs="Arial"/>
          <w:szCs w:val="24"/>
        </w:rPr>
        <w:t xml:space="preserve">anti-social </w:t>
      </w:r>
      <w:r w:rsidRPr="00444AF6">
        <w:rPr>
          <w:rFonts w:cs="Arial"/>
          <w:szCs w:val="24"/>
        </w:rPr>
        <w:t>parking outside schools.</w:t>
      </w:r>
    </w:p>
    <w:p w14:paraId="43649267" w14:textId="77777777" w:rsidR="00BF769D" w:rsidRPr="00444AF6" w:rsidRDefault="007A54B8" w:rsidP="007F629B">
      <w:pPr>
        <w:pStyle w:val="ListParagraph"/>
        <w:numPr>
          <w:ilvl w:val="0"/>
          <w:numId w:val="3"/>
        </w:numPr>
        <w:spacing w:line="259" w:lineRule="auto"/>
        <w:contextualSpacing/>
        <w:jc w:val="both"/>
        <w:rPr>
          <w:rFonts w:cs="Arial"/>
          <w:szCs w:val="24"/>
        </w:rPr>
      </w:pPr>
      <w:r>
        <w:rPr>
          <w:rFonts w:cs="Arial"/>
          <w:szCs w:val="24"/>
        </w:rPr>
        <w:t xml:space="preserve">Guidance be considered to support county councillors in reporting/evidencing school road safety concerns. </w:t>
      </w:r>
    </w:p>
    <w:p w14:paraId="04514BFE" w14:textId="77777777" w:rsidR="00BF769D" w:rsidRPr="00444AF6" w:rsidRDefault="007A54B8" w:rsidP="007F629B">
      <w:pPr>
        <w:pStyle w:val="ListParagraph"/>
        <w:numPr>
          <w:ilvl w:val="0"/>
          <w:numId w:val="3"/>
        </w:numPr>
        <w:spacing w:line="259" w:lineRule="auto"/>
        <w:contextualSpacing/>
        <w:jc w:val="both"/>
        <w:rPr>
          <w:rFonts w:cs="Arial"/>
          <w:szCs w:val="24"/>
        </w:rPr>
      </w:pPr>
      <w:r w:rsidRPr="00444AF6">
        <w:rPr>
          <w:rFonts w:cs="Arial"/>
          <w:szCs w:val="24"/>
        </w:rPr>
        <w:t xml:space="preserve">Consideration be given on how </w:t>
      </w:r>
      <w:r>
        <w:rPr>
          <w:rFonts w:cs="Arial"/>
          <w:szCs w:val="24"/>
        </w:rPr>
        <w:t>c</w:t>
      </w:r>
      <w:r w:rsidRPr="00444AF6">
        <w:rPr>
          <w:rFonts w:cs="Arial"/>
          <w:szCs w:val="24"/>
        </w:rPr>
        <w:t xml:space="preserve">entral </w:t>
      </w:r>
      <w:r>
        <w:rPr>
          <w:rFonts w:cs="Arial"/>
          <w:szCs w:val="24"/>
        </w:rPr>
        <w:t>g</w:t>
      </w:r>
      <w:r w:rsidRPr="00444AF6">
        <w:rPr>
          <w:rFonts w:cs="Arial"/>
          <w:szCs w:val="24"/>
        </w:rPr>
        <w:t xml:space="preserve">overnment could be lobbied for changes that cannot be </w:t>
      </w:r>
      <w:r w:rsidRPr="00444AF6">
        <w:rPr>
          <w:rFonts w:cs="Arial"/>
          <w:szCs w:val="24"/>
        </w:rPr>
        <w:t>made locally to further support road safety.</w:t>
      </w:r>
    </w:p>
    <w:p w14:paraId="3DDD0932" w14:textId="77777777" w:rsidR="00BF769D" w:rsidRPr="00444AF6" w:rsidRDefault="007A54B8" w:rsidP="007F629B">
      <w:pPr>
        <w:pStyle w:val="ListParagraph"/>
        <w:numPr>
          <w:ilvl w:val="0"/>
          <w:numId w:val="3"/>
        </w:numPr>
        <w:spacing w:line="259" w:lineRule="auto"/>
        <w:contextualSpacing/>
        <w:jc w:val="both"/>
        <w:rPr>
          <w:rFonts w:cs="Arial"/>
          <w:szCs w:val="24"/>
        </w:rPr>
      </w:pPr>
      <w:r w:rsidRPr="00444AF6">
        <w:rPr>
          <w:rFonts w:cs="Arial"/>
          <w:szCs w:val="24"/>
        </w:rPr>
        <w:t>All county councillors be requested to download the Love Clean Streets app.</w:t>
      </w:r>
    </w:p>
    <w:p w14:paraId="63B6864C" w14:textId="77777777" w:rsidR="00BF769D" w:rsidRDefault="007A54B8" w:rsidP="007F629B">
      <w:pPr>
        <w:pStyle w:val="ListParagraph"/>
        <w:numPr>
          <w:ilvl w:val="0"/>
          <w:numId w:val="3"/>
        </w:numPr>
        <w:spacing w:line="259" w:lineRule="auto"/>
        <w:contextualSpacing/>
        <w:jc w:val="both"/>
        <w:rPr>
          <w:rFonts w:cs="Arial"/>
          <w:szCs w:val="24"/>
        </w:rPr>
      </w:pPr>
      <w:r w:rsidRPr="00444AF6">
        <w:rPr>
          <w:rFonts w:cs="Arial"/>
          <w:szCs w:val="24"/>
        </w:rPr>
        <w:t>Thanks be extended to the councillors involved in this review with a request to continue to review road safety with a view to providing</w:t>
      </w:r>
      <w:r w:rsidRPr="00444AF6">
        <w:rPr>
          <w:rFonts w:cs="Arial"/>
          <w:szCs w:val="24"/>
        </w:rPr>
        <w:t xml:space="preserve"> updates to the committee as required.</w:t>
      </w:r>
    </w:p>
    <w:p w14:paraId="53A03FF5" w14:textId="7E7D40CB" w:rsidR="00BF769D" w:rsidRPr="00BF769D" w:rsidRDefault="007A54B8" w:rsidP="007F629B">
      <w:pPr>
        <w:pStyle w:val="ListParagraph"/>
        <w:numPr>
          <w:ilvl w:val="0"/>
          <w:numId w:val="3"/>
        </w:numPr>
        <w:spacing w:line="259" w:lineRule="auto"/>
        <w:contextualSpacing/>
        <w:jc w:val="both"/>
        <w:rPr>
          <w:rFonts w:cs="Arial"/>
          <w:szCs w:val="24"/>
        </w:rPr>
      </w:pPr>
      <w:r w:rsidRPr="00444AF6">
        <w:rPr>
          <w:rFonts w:cs="Arial"/>
          <w:szCs w:val="24"/>
        </w:rPr>
        <w:t>Update be provided in six months' time to the committee on the progress of the recommendations.</w:t>
      </w:r>
    </w:p>
    <w:sectPr w:rsidR="00BF769D" w:rsidRPr="00BF769D" w:rsidSect="000F7C5E">
      <w:headerReference w:type="default" r:id="rId9"/>
      <w:footerReference w:type="even" r:id="rId10"/>
      <w:pgSz w:w="11907" w:h="16840" w:code="9"/>
      <w:pgMar w:top="1135"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9500" w14:textId="77777777" w:rsidR="00000000" w:rsidRDefault="007A54B8">
      <w:r>
        <w:separator/>
      </w:r>
    </w:p>
  </w:endnote>
  <w:endnote w:type="continuationSeparator" w:id="0">
    <w:p w14:paraId="3CF06AD5" w14:textId="77777777" w:rsidR="00000000" w:rsidRDefault="007A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GGEP N+ Syntax">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DCC2" w14:textId="77777777" w:rsidR="0087462E" w:rsidRDefault="007A54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5CFCCA0" w14:textId="77777777" w:rsidR="0087462E" w:rsidRDefault="00874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96A0" w14:textId="77777777" w:rsidR="00000000" w:rsidRDefault="007A54B8">
      <w:r>
        <w:separator/>
      </w:r>
    </w:p>
  </w:footnote>
  <w:footnote w:type="continuationSeparator" w:id="0">
    <w:p w14:paraId="446E0FE5" w14:textId="77777777" w:rsidR="00000000" w:rsidRDefault="007A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8C5C" w14:textId="4CF7F876" w:rsidR="0087462E" w:rsidRDefault="007A54B8" w:rsidP="00F66B58">
    <w:pPr>
      <w:pStyle w:val="Header"/>
      <w:tabs>
        <w:tab w:val="clear" w:pos="9026"/>
        <w:tab w:val="right" w:pos="9027"/>
      </w:tabs>
      <w:jc w:val="right"/>
    </w:pPr>
    <w:r>
      <w:tab/>
    </w:r>
    <w:r>
      <w:tab/>
    </w:r>
    <w:r w:rsidR="004D5DFC">
      <w:tab/>
    </w:r>
    <w:r w:rsidR="00A16A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7361"/>
    <w:multiLevelType w:val="hybridMultilevel"/>
    <w:tmpl w:val="646CEF70"/>
    <w:lvl w:ilvl="0" w:tplc="E040AD10">
      <w:start w:val="1"/>
      <w:numFmt w:val="lowerRoman"/>
      <w:lvlText w:val="%1."/>
      <w:lvlJc w:val="right"/>
      <w:pPr>
        <w:ind w:left="720" w:hanging="360"/>
      </w:pPr>
    </w:lvl>
    <w:lvl w:ilvl="1" w:tplc="DF6A71AC" w:tentative="1">
      <w:start w:val="1"/>
      <w:numFmt w:val="lowerLetter"/>
      <w:lvlText w:val="%2."/>
      <w:lvlJc w:val="left"/>
      <w:pPr>
        <w:ind w:left="1440" w:hanging="360"/>
      </w:pPr>
    </w:lvl>
    <w:lvl w:ilvl="2" w:tplc="62781294" w:tentative="1">
      <w:start w:val="1"/>
      <w:numFmt w:val="lowerRoman"/>
      <w:lvlText w:val="%3."/>
      <w:lvlJc w:val="right"/>
      <w:pPr>
        <w:ind w:left="2160" w:hanging="180"/>
      </w:pPr>
    </w:lvl>
    <w:lvl w:ilvl="3" w:tplc="0A386DE4" w:tentative="1">
      <w:start w:val="1"/>
      <w:numFmt w:val="decimal"/>
      <w:lvlText w:val="%4."/>
      <w:lvlJc w:val="left"/>
      <w:pPr>
        <w:ind w:left="2880" w:hanging="360"/>
      </w:pPr>
    </w:lvl>
    <w:lvl w:ilvl="4" w:tplc="28FE2320" w:tentative="1">
      <w:start w:val="1"/>
      <w:numFmt w:val="lowerLetter"/>
      <w:lvlText w:val="%5."/>
      <w:lvlJc w:val="left"/>
      <w:pPr>
        <w:ind w:left="3600" w:hanging="360"/>
      </w:pPr>
    </w:lvl>
    <w:lvl w:ilvl="5" w:tplc="F6E6914A" w:tentative="1">
      <w:start w:val="1"/>
      <w:numFmt w:val="lowerRoman"/>
      <w:lvlText w:val="%6."/>
      <w:lvlJc w:val="right"/>
      <w:pPr>
        <w:ind w:left="4320" w:hanging="180"/>
      </w:pPr>
    </w:lvl>
    <w:lvl w:ilvl="6" w:tplc="644E8306" w:tentative="1">
      <w:start w:val="1"/>
      <w:numFmt w:val="decimal"/>
      <w:lvlText w:val="%7."/>
      <w:lvlJc w:val="left"/>
      <w:pPr>
        <w:ind w:left="5040" w:hanging="360"/>
      </w:pPr>
    </w:lvl>
    <w:lvl w:ilvl="7" w:tplc="F9107FCE" w:tentative="1">
      <w:start w:val="1"/>
      <w:numFmt w:val="lowerLetter"/>
      <w:lvlText w:val="%8."/>
      <w:lvlJc w:val="left"/>
      <w:pPr>
        <w:ind w:left="5760" w:hanging="360"/>
      </w:pPr>
    </w:lvl>
    <w:lvl w:ilvl="8" w:tplc="99FCDBB8" w:tentative="1">
      <w:start w:val="1"/>
      <w:numFmt w:val="lowerRoman"/>
      <w:lvlText w:val="%9."/>
      <w:lvlJc w:val="right"/>
      <w:pPr>
        <w:ind w:left="6480" w:hanging="180"/>
      </w:pPr>
    </w:lvl>
  </w:abstractNum>
  <w:abstractNum w:abstractNumId="1" w15:restartNumberingAfterBreak="0">
    <w:nsid w:val="23FF1F18"/>
    <w:multiLevelType w:val="hybridMultilevel"/>
    <w:tmpl w:val="48766138"/>
    <w:lvl w:ilvl="0" w:tplc="BBE4A212">
      <w:start w:val="1"/>
      <w:numFmt w:val="lowerRoman"/>
      <w:lvlText w:val="%1."/>
      <w:lvlJc w:val="right"/>
      <w:pPr>
        <w:ind w:left="720" w:hanging="360"/>
      </w:pPr>
    </w:lvl>
    <w:lvl w:ilvl="1" w:tplc="3D2290F4" w:tentative="1">
      <w:start w:val="1"/>
      <w:numFmt w:val="lowerLetter"/>
      <w:lvlText w:val="%2."/>
      <w:lvlJc w:val="left"/>
      <w:pPr>
        <w:ind w:left="1440" w:hanging="360"/>
      </w:pPr>
    </w:lvl>
    <w:lvl w:ilvl="2" w:tplc="5C72F2AA" w:tentative="1">
      <w:start w:val="1"/>
      <w:numFmt w:val="lowerRoman"/>
      <w:lvlText w:val="%3."/>
      <w:lvlJc w:val="right"/>
      <w:pPr>
        <w:ind w:left="2160" w:hanging="180"/>
      </w:pPr>
    </w:lvl>
    <w:lvl w:ilvl="3" w:tplc="094049B4" w:tentative="1">
      <w:start w:val="1"/>
      <w:numFmt w:val="decimal"/>
      <w:lvlText w:val="%4."/>
      <w:lvlJc w:val="left"/>
      <w:pPr>
        <w:ind w:left="2880" w:hanging="360"/>
      </w:pPr>
    </w:lvl>
    <w:lvl w:ilvl="4" w:tplc="D1646EE6" w:tentative="1">
      <w:start w:val="1"/>
      <w:numFmt w:val="lowerLetter"/>
      <w:lvlText w:val="%5."/>
      <w:lvlJc w:val="left"/>
      <w:pPr>
        <w:ind w:left="3600" w:hanging="360"/>
      </w:pPr>
    </w:lvl>
    <w:lvl w:ilvl="5" w:tplc="DCB0CF2C" w:tentative="1">
      <w:start w:val="1"/>
      <w:numFmt w:val="lowerRoman"/>
      <w:lvlText w:val="%6."/>
      <w:lvlJc w:val="right"/>
      <w:pPr>
        <w:ind w:left="4320" w:hanging="180"/>
      </w:pPr>
    </w:lvl>
    <w:lvl w:ilvl="6" w:tplc="5FF82E24" w:tentative="1">
      <w:start w:val="1"/>
      <w:numFmt w:val="decimal"/>
      <w:lvlText w:val="%7."/>
      <w:lvlJc w:val="left"/>
      <w:pPr>
        <w:ind w:left="5040" w:hanging="360"/>
      </w:pPr>
    </w:lvl>
    <w:lvl w:ilvl="7" w:tplc="74C2A362" w:tentative="1">
      <w:start w:val="1"/>
      <w:numFmt w:val="lowerLetter"/>
      <w:lvlText w:val="%8."/>
      <w:lvlJc w:val="left"/>
      <w:pPr>
        <w:ind w:left="5760" w:hanging="360"/>
      </w:pPr>
    </w:lvl>
    <w:lvl w:ilvl="8" w:tplc="5232B23A" w:tentative="1">
      <w:start w:val="1"/>
      <w:numFmt w:val="lowerRoman"/>
      <w:lvlText w:val="%9."/>
      <w:lvlJc w:val="right"/>
      <w:pPr>
        <w:ind w:left="6480" w:hanging="180"/>
      </w:pPr>
    </w:lvl>
  </w:abstractNum>
  <w:abstractNum w:abstractNumId="2" w15:restartNumberingAfterBreak="0">
    <w:nsid w:val="5C14260D"/>
    <w:multiLevelType w:val="hybridMultilevel"/>
    <w:tmpl w:val="B50C1F66"/>
    <w:lvl w:ilvl="0" w:tplc="DBEED9C2">
      <w:start w:val="1"/>
      <w:numFmt w:val="lowerRoman"/>
      <w:lvlText w:val="%1."/>
      <w:lvlJc w:val="right"/>
      <w:pPr>
        <w:ind w:left="720" w:hanging="360"/>
      </w:pPr>
    </w:lvl>
    <w:lvl w:ilvl="1" w:tplc="A02EABA4" w:tentative="1">
      <w:start w:val="1"/>
      <w:numFmt w:val="lowerLetter"/>
      <w:lvlText w:val="%2."/>
      <w:lvlJc w:val="left"/>
      <w:pPr>
        <w:ind w:left="1440" w:hanging="360"/>
      </w:pPr>
    </w:lvl>
    <w:lvl w:ilvl="2" w:tplc="511C0A26" w:tentative="1">
      <w:start w:val="1"/>
      <w:numFmt w:val="lowerRoman"/>
      <w:lvlText w:val="%3."/>
      <w:lvlJc w:val="right"/>
      <w:pPr>
        <w:ind w:left="2160" w:hanging="180"/>
      </w:pPr>
    </w:lvl>
    <w:lvl w:ilvl="3" w:tplc="D0668184" w:tentative="1">
      <w:start w:val="1"/>
      <w:numFmt w:val="decimal"/>
      <w:lvlText w:val="%4."/>
      <w:lvlJc w:val="left"/>
      <w:pPr>
        <w:ind w:left="2880" w:hanging="360"/>
      </w:pPr>
    </w:lvl>
    <w:lvl w:ilvl="4" w:tplc="2880130E" w:tentative="1">
      <w:start w:val="1"/>
      <w:numFmt w:val="lowerLetter"/>
      <w:lvlText w:val="%5."/>
      <w:lvlJc w:val="left"/>
      <w:pPr>
        <w:ind w:left="3600" w:hanging="360"/>
      </w:pPr>
    </w:lvl>
    <w:lvl w:ilvl="5" w:tplc="4F980BCA" w:tentative="1">
      <w:start w:val="1"/>
      <w:numFmt w:val="lowerRoman"/>
      <w:lvlText w:val="%6."/>
      <w:lvlJc w:val="right"/>
      <w:pPr>
        <w:ind w:left="4320" w:hanging="180"/>
      </w:pPr>
    </w:lvl>
    <w:lvl w:ilvl="6" w:tplc="B3823522" w:tentative="1">
      <w:start w:val="1"/>
      <w:numFmt w:val="decimal"/>
      <w:lvlText w:val="%7."/>
      <w:lvlJc w:val="left"/>
      <w:pPr>
        <w:ind w:left="5040" w:hanging="360"/>
      </w:pPr>
    </w:lvl>
    <w:lvl w:ilvl="7" w:tplc="C094A8C6" w:tentative="1">
      <w:start w:val="1"/>
      <w:numFmt w:val="lowerLetter"/>
      <w:lvlText w:val="%8."/>
      <w:lvlJc w:val="left"/>
      <w:pPr>
        <w:ind w:left="5760" w:hanging="360"/>
      </w:pPr>
    </w:lvl>
    <w:lvl w:ilvl="8" w:tplc="45484540"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92"/>
    <w:rsid w:val="000521ED"/>
    <w:rsid w:val="0007200D"/>
    <w:rsid w:val="00097BB3"/>
    <w:rsid w:val="000A1689"/>
    <w:rsid w:val="000B1A6D"/>
    <w:rsid w:val="000B26C1"/>
    <w:rsid w:val="000E2134"/>
    <w:rsid w:val="000E61B2"/>
    <w:rsid w:val="000F0212"/>
    <w:rsid w:val="000F7C5E"/>
    <w:rsid w:val="0010536C"/>
    <w:rsid w:val="0013371C"/>
    <w:rsid w:val="001372E5"/>
    <w:rsid w:val="00150177"/>
    <w:rsid w:val="00161F80"/>
    <w:rsid w:val="00171633"/>
    <w:rsid w:val="00184CBF"/>
    <w:rsid w:val="001B73DA"/>
    <w:rsid w:val="001F7FE0"/>
    <w:rsid w:val="002057EA"/>
    <w:rsid w:val="00207627"/>
    <w:rsid w:val="0021352C"/>
    <w:rsid w:val="002162A4"/>
    <w:rsid w:val="00257A4C"/>
    <w:rsid w:val="00267C6F"/>
    <w:rsid w:val="002935DE"/>
    <w:rsid w:val="00295E67"/>
    <w:rsid w:val="002C3464"/>
    <w:rsid w:val="002C4C78"/>
    <w:rsid w:val="002D469B"/>
    <w:rsid w:val="003014CD"/>
    <w:rsid w:val="00310864"/>
    <w:rsid w:val="00343BF8"/>
    <w:rsid w:val="00386797"/>
    <w:rsid w:val="00387734"/>
    <w:rsid w:val="003A501D"/>
    <w:rsid w:val="003B3A42"/>
    <w:rsid w:val="003D2F03"/>
    <w:rsid w:val="003E2396"/>
    <w:rsid w:val="003E2EDA"/>
    <w:rsid w:val="004244FD"/>
    <w:rsid w:val="00435128"/>
    <w:rsid w:val="00444AF6"/>
    <w:rsid w:val="004614AC"/>
    <w:rsid w:val="0046333E"/>
    <w:rsid w:val="004768DD"/>
    <w:rsid w:val="004B21D7"/>
    <w:rsid w:val="004D5DFC"/>
    <w:rsid w:val="004E2E0F"/>
    <w:rsid w:val="005040AE"/>
    <w:rsid w:val="00546EAD"/>
    <w:rsid w:val="00585864"/>
    <w:rsid w:val="005B02FF"/>
    <w:rsid w:val="005B3590"/>
    <w:rsid w:val="005C1694"/>
    <w:rsid w:val="005C1AEB"/>
    <w:rsid w:val="005E688F"/>
    <w:rsid w:val="006112DF"/>
    <w:rsid w:val="0062535F"/>
    <w:rsid w:val="0064325E"/>
    <w:rsid w:val="0068031A"/>
    <w:rsid w:val="00686B6D"/>
    <w:rsid w:val="006C2E6D"/>
    <w:rsid w:val="0070274B"/>
    <w:rsid w:val="00715279"/>
    <w:rsid w:val="007246AE"/>
    <w:rsid w:val="007367E3"/>
    <w:rsid w:val="00752488"/>
    <w:rsid w:val="007555AE"/>
    <w:rsid w:val="007A1BA9"/>
    <w:rsid w:val="007A54B8"/>
    <w:rsid w:val="007B6C1E"/>
    <w:rsid w:val="007F629B"/>
    <w:rsid w:val="00806F02"/>
    <w:rsid w:val="00842F4E"/>
    <w:rsid w:val="0086360C"/>
    <w:rsid w:val="0087462E"/>
    <w:rsid w:val="008A34A9"/>
    <w:rsid w:val="008C4816"/>
    <w:rsid w:val="008F553A"/>
    <w:rsid w:val="00931B95"/>
    <w:rsid w:val="00940940"/>
    <w:rsid w:val="009424EF"/>
    <w:rsid w:val="009424F8"/>
    <w:rsid w:val="00962539"/>
    <w:rsid w:val="00967AEC"/>
    <w:rsid w:val="00984EF4"/>
    <w:rsid w:val="00A011CD"/>
    <w:rsid w:val="00A16AD2"/>
    <w:rsid w:val="00A20DA2"/>
    <w:rsid w:val="00A20DE8"/>
    <w:rsid w:val="00A40992"/>
    <w:rsid w:val="00A76236"/>
    <w:rsid w:val="00A7633E"/>
    <w:rsid w:val="00A9192E"/>
    <w:rsid w:val="00AD61BD"/>
    <w:rsid w:val="00AF4450"/>
    <w:rsid w:val="00AF7FE0"/>
    <w:rsid w:val="00B133C8"/>
    <w:rsid w:val="00B143F3"/>
    <w:rsid w:val="00B3066F"/>
    <w:rsid w:val="00B52E75"/>
    <w:rsid w:val="00B53BD1"/>
    <w:rsid w:val="00B877BD"/>
    <w:rsid w:val="00BA1B10"/>
    <w:rsid w:val="00BB6E59"/>
    <w:rsid w:val="00BC38EB"/>
    <w:rsid w:val="00BD7C4B"/>
    <w:rsid w:val="00BF769D"/>
    <w:rsid w:val="00C006FA"/>
    <w:rsid w:val="00C01880"/>
    <w:rsid w:val="00C50395"/>
    <w:rsid w:val="00C57FE2"/>
    <w:rsid w:val="00C73AE9"/>
    <w:rsid w:val="00C80C3E"/>
    <w:rsid w:val="00C96839"/>
    <w:rsid w:val="00CB5BE9"/>
    <w:rsid w:val="00CF1402"/>
    <w:rsid w:val="00D12B22"/>
    <w:rsid w:val="00D3072F"/>
    <w:rsid w:val="00D45193"/>
    <w:rsid w:val="00D501D0"/>
    <w:rsid w:val="00D6561A"/>
    <w:rsid w:val="00D751A2"/>
    <w:rsid w:val="00DB1288"/>
    <w:rsid w:val="00DC690E"/>
    <w:rsid w:val="00DE35EB"/>
    <w:rsid w:val="00DE6346"/>
    <w:rsid w:val="00DF0404"/>
    <w:rsid w:val="00DF54E6"/>
    <w:rsid w:val="00E0191B"/>
    <w:rsid w:val="00E5224C"/>
    <w:rsid w:val="00E5732B"/>
    <w:rsid w:val="00E60448"/>
    <w:rsid w:val="00E64C11"/>
    <w:rsid w:val="00E66087"/>
    <w:rsid w:val="00E67361"/>
    <w:rsid w:val="00E67A64"/>
    <w:rsid w:val="00E808F2"/>
    <w:rsid w:val="00EA109F"/>
    <w:rsid w:val="00EB2520"/>
    <w:rsid w:val="00EE500A"/>
    <w:rsid w:val="00F22A59"/>
    <w:rsid w:val="00F54881"/>
    <w:rsid w:val="00F65A84"/>
    <w:rsid w:val="00F66B58"/>
    <w:rsid w:val="00F731D3"/>
    <w:rsid w:val="00FB0B74"/>
    <w:rsid w:val="00FC0928"/>
    <w:rsid w:val="00FC11E1"/>
    <w:rsid w:val="00FC6821"/>
    <w:rsid w:val="00FD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EC7AC"/>
  <w15:chartTrackingRefBased/>
  <w15:docId w15:val="{EE671D07-7FBC-4C7B-BA15-BA230B2C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rsid w:val="00803D40"/>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b/>
    </w:rPr>
  </w:style>
  <w:style w:type="paragraph" w:styleId="Heading5">
    <w:name w:val="heading 5"/>
    <w:basedOn w:val="Normal"/>
    <w:next w:val="Normal"/>
    <w:link w:val="Heading5Char"/>
    <w:uiPriority w:val="9"/>
    <w:qFormat/>
    <w:rsid w:val="004F763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4099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C4AD8"/>
    <w:pPr>
      <w:keepLines/>
      <w:spacing w:after="160" w:line="240" w:lineRule="exact"/>
      <w:ind w:left="2977"/>
    </w:pPr>
    <w:rPr>
      <w:rFonts w:ascii="Tahoma" w:hAnsi="Tahoma"/>
      <w:sz w:val="20"/>
      <w:szCs w:val="24"/>
      <w:lang w:val="en-US" w:eastAsia="en-US"/>
    </w:rPr>
  </w:style>
  <w:style w:type="paragraph" w:styleId="BodyText3">
    <w:name w:val="Body Text 3"/>
    <w:basedOn w:val="Normal"/>
    <w:rsid w:val="00FC4AD8"/>
    <w:pPr>
      <w:jc w:val="both"/>
    </w:pPr>
  </w:style>
  <w:style w:type="paragraph" w:styleId="BodyTextIndent3">
    <w:name w:val="Body Text Indent 3"/>
    <w:basedOn w:val="Normal"/>
    <w:rsid w:val="004C7AA2"/>
    <w:pPr>
      <w:spacing w:after="120"/>
      <w:ind w:left="283"/>
    </w:pPr>
    <w:rPr>
      <w:sz w:val="16"/>
      <w:szCs w:val="16"/>
    </w:rPr>
  </w:style>
  <w:style w:type="paragraph" w:customStyle="1" w:styleId="CharChar">
    <w:name w:val="Char Char"/>
    <w:basedOn w:val="Normal"/>
    <w:rsid w:val="00B472F7"/>
    <w:pPr>
      <w:keepLines/>
      <w:spacing w:after="160" w:line="240" w:lineRule="exact"/>
      <w:ind w:left="2977"/>
    </w:pPr>
    <w:rPr>
      <w:rFonts w:ascii="Tahoma" w:hAnsi="Tahoma"/>
      <w:sz w:val="20"/>
      <w:szCs w:val="24"/>
      <w:lang w:val="en-US" w:eastAsia="en-US"/>
    </w:rPr>
  </w:style>
  <w:style w:type="paragraph" w:customStyle="1" w:styleId="Default">
    <w:name w:val="Default"/>
    <w:rsid w:val="00B472F7"/>
    <w:pPr>
      <w:autoSpaceDE w:val="0"/>
      <w:autoSpaceDN w:val="0"/>
      <w:adjustRightInd w:val="0"/>
    </w:pPr>
    <w:rPr>
      <w:rFonts w:ascii="LGGEP N+ Syntax" w:hAnsi="LGGEP N+ Syntax"/>
      <w:color w:val="000000"/>
      <w:sz w:val="24"/>
      <w:szCs w:val="24"/>
    </w:rPr>
  </w:style>
  <w:style w:type="paragraph" w:styleId="BodyText2">
    <w:name w:val="Body Text 2"/>
    <w:basedOn w:val="Normal"/>
    <w:rsid w:val="00803D40"/>
    <w:pPr>
      <w:spacing w:after="120" w:line="480" w:lineRule="auto"/>
    </w:pPr>
  </w:style>
  <w:style w:type="character" w:styleId="Strong">
    <w:name w:val="Strong"/>
    <w:qFormat/>
    <w:rsid w:val="00803D40"/>
    <w:rPr>
      <w:b/>
      <w:bCs/>
    </w:rPr>
  </w:style>
  <w:style w:type="paragraph" w:customStyle="1" w:styleId="CharCharChar1CharChar1CharCharCharCharCharChar">
    <w:name w:val="Char Char Char1 Char Char1 Char Char Char Char Char Char"/>
    <w:basedOn w:val="Normal"/>
    <w:rsid w:val="00157897"/>
    <w:pPr>
      <w:keepLines/>
      <w:spacing w:after="160" w:line="240" w:lineRule="exact"/>
      <w:ind w:left="2977"/>
    </w:pPr>
    <w:rPr>
      <w:rFonts w:ascii="Tahoma" w:hAnsi="Tahoma"/>
      <w:sz w:val="20"/>
      <w:szCs w:val="24"/>
      <w:lang w:val="en-US" w:eastAsia="en-US"/>
    </w:rPr>
  </w:style>
  <w:style w:type="paragraph" w:customStyle="1" w:styleId="CharCharChar1CharChar1CharCharChar">
    <w:name w:val="Char Char Char1 Char Char1 Char Char Char"/>
    <w:basedOn w:val="Normal"/>
    <w:rsid w:val="00C37ED1"/>
    <w:pPr>
      <w:keepLines/>
      <w:spacing w:after="160" w:line="240" w:lineRule="exact"/>
      <w:ind w:left="2977"/>
    </w:pPr>
    <w:rPr>
      <w:rFonts w:ascii="Tahoma" w:hAnsi="Tahoma"/>
      <w:sz w:val="20"/>
      <w:szCs w:val="24"/>
      <w:lang w:val="en-US" w:eastAsia="en-US"/>
    </w:rPr>
  </w:style>
  <w:style w:type="paragraph" w:customStyle="1" w:styleId="CharCharChar1CharChar1CharCharCharCharCharChar1CharCharChar">
    <w:name w:val="Char Char Char1 Char Char1 Char Char Char Char Char Char1 Char Char Char"/>
    <w:basedOn w:val="Normal"/>
    <w:rsid w:val="00E9687E"/>
    <w:pPr>
      <w:keepLines/>
      <w:spacing w:after="160" w:line="240" w:lineRule="exact"/>
      <w:ind w:left="2977"/>
    </w:pPr>
    <w:rPr>
      <w:rFonts w:ascii="Tahoma" w:hAnsi="Tahoma"/>
      <w:sz w:val="20"/>
      <w:szCs w:val="24"/>
      <w:lang w:val="en-US" w:eastAsia="en-US"/>
    </w:rPr>
  </w:style>
  <w:style w:type="paragraph" w:customStyle="1" w:styleId="CharCharChar1CharChar1CharCharCharCharCharChar1CharCharCharCharChar">
    <w:name w:val="Char Char Char1 Char Char1 Char Char Char Char Char Char1 Char Char Char Char Char"/>
    <w:basedOn w:val="Normal"/>
    <w:rsid w:val="00BE3F11"/>
    <w:pPr>
      <w:keepLines/>
      <w:spacing w:after="160" w:line="240" w:lineRule="exact"/>
      <w:ind w:left="2977"/>
    </w:pPr>
    <w:rPr>
      <w:rFonts w:ascii="Tahoma" w:hAnsi="Tahoma"/>
      <w:sz w:val="20"/>
      <w:szCs w:val="24"/>
      <w:lang w:val="en-US" w:eastAsia="en-US"/>
    </w:rPr>
  </w:style>
  <w:style w:type="paragraph" w:styleId="ListParagraph">
    <w:name w:val="List Paragraph"/>
    <w:basedOn w:val="Normal"/>
    <w:link w:val="ListParagraphChar"/>
    <w:uiPriority w:val="34"/>
    <w:qFormat/>
    <w:rsid w:val="00824C79"/>
    <w:pPr>
      <w:ind w:left="720"/>
    </w:pPr>
  </w:style>
  <w:style w:type="paragraph" w:styleId="Header">
    <w:name w:val="header"/>
    <w:basedOn w:val="Normal"/>
    <w:link w:val="HeaderChar"/>
    <w:uiPriority w:val="99"/>
    <w:unhideWhenUsed/>
    <w:rsid w:val="00FC763A"/>
    <w:pPr>
      <w:tabs>
        <w:tab w:val="center" w:pos="4513"/>
        <w:tab w:val="right" w:pos="9026"/>
      </w:tabs>
    </w:pPr>
  </w:style>
  <w:style w:type="character" w:customStyle="1" w:styleId="HeaderChar">
    <w:name w:val="Header Char"/>
    <w:link w:val="Header"/>
    <w:uiPriority w:val="99"/>
    <w:rsid w:val="00FC763A"/>
    <w:rPr>
      <w:rFonts w:ascii="Arial" w:hAnsi="Arial"/>
      <w:sz w:val="24"/>
    </w:rPr>
  </w:style>
  <w:style w:type="paragraph" w:styleId="BodyTextIndent">
    <w:name w:val="Body Text Indent"/>
    <w:basedOn w:val="Normal"/>
    <w:link w:val="BodyTextIndentChar"/>
    <w:uiPriority w:val="99"/>
    <w:semiHidden/>
    <w:unhideWhenUsed/>
    <w:rsid w:val="00DF7B7B"/>
    <w:pPr>
      <w:spacing w:after="120"/>
      <w:ind w:left="283"/>
    </w:pPr>
  </w:style>
  <w:style w:type="character" w:customStyle="1" w:styleId="BodyTextIndentChar">
    <w:name w:val="Body Text Indent Char"/>
    <w:link w:val="BodyTextIndent"/>
    <w:uiPriority w:val="99"/>
    <w:semiHidden/>
    <w:rsid w:val="00DF7B7B"/>
    <w:rPr>
      <w:rFonts w:ascii="Arial" w:hAnsi="Arial"/>
      <w:sz w:val="24"/>
    </w:rPr>
  </w:style>
  <w:style w:type="character" w:customStyle="1" w:styleId="Heading5Char">
    <w:name w:val="Heading 5 Char"/>
    <w:link w:val="Heading5"/>
    <w:uiPriority w:val="9"/>
    <w:rsid w:val="004F7635"/>
    <w:rPr>
      <w:rFonts w:ascii="Calibri" w:eastAsia="Times New Roman" w:hAnsi="Calibri" w:cs="Times New Roman"/>
      <w:b/>
      <w:bCs/>
      <w:i/>
      <w:iCs/>
      <w:sz w:val="26"/>
      <w:szCs w:val="26"/>
    </w:rPr>
  </w:style>
  <w:style w:type="character" w:customStyle="1" w:styleId="spelle">
    <w:name w:val="spelle"/>
    <w:basedOn w:val="DefaultParagraphFont"/>
    <w:rsid w:val="008C7710"/>
  </w:style>
  <w:style w:type="paragraph" w:styleId="NormalWeb">
    <w:name w:val="Normal (Web)"/>
    <w:basedOn w:val="Normal"/>
    <w:uiPriority w:val="99"/>
    <w:semiHidden/>
    <w:unhideWhenUsed/>
    <w:rsid w:val="005C4903"/>
    <w:pPr>
      <w:spacing w:before="100" w:beforeAutospacing="1" w:after="166" w:line="336" w:lineRule="auto"/>
    </w:pPr>
    <w:rPr>
      <w:rFonts w:ascii="Times New Roman" w:hAnsi="Times New Roman"/>
      <w:sz w:val="20"/>
    </w:rPr>
  </w:style>
  <w:style w:type="character" w:styleId="Emphasis">
    <w:name w:val="Emphasis"/>
    <w:uiPriority w:val="20"/>
    <w:qFormat/>
    <w:rsid w:val="003F5F37"/>
    <w:rPr>
      <w:b/>
    </w:rPr>
  </w:style>
  <w:style w:type="character" w:customStyle="1" w:styleId="st">
    <w:name w:val="st"/>
    <w:rsid w:val="003F5F37"/>
  </w:style>
  <w:style w:type="paragraph" w:customStyle="1" w:styleId="Normal15">
    <w:name w:val="Normal_15"/>
    <w:qFormat/>
    <w:rsid w:val="00B52E75"/>
    <w:rPr>
      <w:rFonts w:ascii="Arial" w:hAnsi="Arial"/>
      <w:bCs/>
      <w:sz w:val="24"/>
      <w:szCs w:val="24"/>
      <w:lang w:eastAsia="en-US"/>
    </w:rPr>
  </w:style>
  <w:style w:type="paragraph" w:customStyle="1" w:styleId="Normal19">
    <w:name w:val="Normal_19"/>
    <w:qFormat/>
    <w:rsid w:val="00B52E75"/>
    <w:rPr>
      <w:rFonts w:ascii="Arial" w:hAnsi="Arial"/>
      <w:bCs/>
      <w:sz w:val="24"/>
      <w:szCs w:val="24"/>
      <w:lang w:eastAsia="en-US"/>
    </w:rPr>
  </w:style>
  <w:style w:type="paragraph" w:customStyle="1" w:styleId="Normal23">
    <w:name w:val="Normal_23"/>
    <w:qFormat/>
    <w:rsid w:val="00E60448"/>
    <w:rPr>
      <w:rFonts w:ascii="Arial" w:hAnsi="Arial"/>
      <w:bCs/>
      <w:sz w:val="24"/>
      <w:szCs w:val="24"/>
      <w:lang w:eastAsia="en-US"/>
    </w:rPr>
  </w:style>
  <w:style w:type="paragraph" w:customStyle="1" w:styleId="Normal13">
    <w:name w:val="Normal_13"/>
    <w:qFormat/>
    <w:rsid w:val="00C73AE9"/>
    <w:rPr>
      <w:rFonts w:ascii="Arial" w:hAnsi="Arial"/>
      <w:bCs/>
      <w:sz w:val="24"/>
      <w:szCs w:val="24"/>
      <w:lang w:eastAsia="en-US"/>
    </w:rPr>
  </w:style>
  <w:style w:type="character" w:customStyle="1" w:styleId="ListParagraphChar">
    <w:name w:val="List Paragraph Char"/>
    <w:link w:val="ListParagraph"/>
    <w:uiPriority w:val="34"/>
    <w:locked/>
    <w:rsid w:val="00C73AE9"/>
    <w:rPr>
      <w:rFonts w:ascii="Arial" w:hAnsi="Arial"/>
      <w:sz w:val="24"/>
    </w:rPr>
  </w:style>
  <w:style w:type="paragraph" w:customStyle="1" w:styleId="Normal17">
    <w:name w:val="Normal_17"/>
    <w:qFormat/>
    <w:rsid w:val="00967AEC"/>
    <w:rPr>
      <w:rFonts w:ascii="Arial" w:hAnsi="Arial"/>
      <w:bCs/>
      <w:sz w:val="24"/>
      <w:szCs w:val="24"/>
      <w:lang w:eastAsia="en-US"/>
    </w:rPr>
  </w:style>
  <w:style w:type="paragraph" w:customStyle="1" w:styleId="Normal27">
    <w:name w:val="Normal_27"/>
    <w:qFormat/>
    <w:rsid w:val="00207627"/>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uncil.lancashire.gov.uk/mgCommitteeDetails.aspx?ID=16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29A7-7665-481F-9DDB-49384B01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846</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Annex 4</vt:lpstr>
    </vt:vector>
  </TitlesOfParts>
  <Company>Lancashire County Council</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creator>Corporate</dc:creator>
  <cp:lastModifiedBy>Gorman, Dave</cp:lastModifiedBy>
  <cp:revision>16</cp:revision>
  <cp:lastPrinted>2011-09-15T15:18:00Z</cp:lastPrinted>
  <dcterms:created xsi:type="dcterms:W3CDTF">2021-12-21T12:29:00Z</dcterms:created>
  <dcterms:modified xsi:type="dcterms:W3CDTF">2022-05-11T12:54:00Z</dcterms:modified>
</cp:coreProperties>
</file>